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584F" w14:textId="3DB42B00" w:rsidR="00257B0A" w:rsidRDefault="00257B0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</w:p>
    <w:p w14:paraId="6B99DB55" w14:textId="163128CB" w:rsidR="00EB3CDA" w:rsidRPr="001A5AB1" w:rsidRDefault="00EB3CD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  <w:r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1-1 FAZ</w:t>
      </w:r>
      <w:r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LİNE</w:t>
      </w:r>
      <w:r w:rsidR="00E14BA5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-İNT</w:t>
      </w:r>
      <w:r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UPS</w:t>
      </w:r>
    </w:p>
    <w:p w14:paraId="0880487D" w14:textId="76F69F6D" w:rsidR="00EB3CDA" w:rsidRPr="001A5AB1" w:rsidRDefault="00783394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</w:pPr>
      <w:r w:rsidRPr="001A5AB1">
        <w:rPr>
          <w:rFonts w:eastAsia="Times New Roman" w:cstheme="minorHAnsi"/>
          <w:b/>
          <w:bCs/>
          <w:i/>
          <w:iCs/>
          <w:noProof/>
          <w:color w:val="33CCCC"/>
          <w:sz w:val="44"/>
          <w:szCs w:val="44"/>
          <w:lang w:eastAsia="tr-TR"/>
        </w:rPr>
        <w:drawing>
          <wp:anchor distT="0" distB="0" distL="114300" distR="114300" simplePos="0" relativeHeight="251658752" behindDoc="0" locked="0" layoutInCell="1" allowOverlap="1" wp14:anchorId="2C36C138" wp14:editId="4F975CAC">
            <wp:simplePos x="0" y="0"/>
            <wp:positionH relativeFrom="column">
              <wp:posOffset>4623435</wp:posOffset>
            </wp:positionH>
            <wp:positionV relativeFrom="paragraph">
              <wp:posOffset>10160</wp:posOffset>
            </wp:positionV>
            <wp:extent cx="1529080" cy="426720"/>
            <wp:effectExtent l="0" t="0" r="0" b="0"/>
            <wp:wrapSquare wrapText="bothSides"/>
            <wp:docPr id="13197465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746593" name=""/>
                    <pic:cNvPicPr/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7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Roboto" w:eastAsia="Times New Roman" w:hAnsi="Roboto" w:cs="Times New Roman"/>
          <w:b/>
          <w:bCs/>
          <w:i/>
          <w:iCs/>
          <w:color w:val="33CCCC"/>
          <w:sz w:val="36"/>
          <w:szCs w:val="36"/>
          <w:lang w:eastAsia="tr-TR"/>
        </w:rPr>
        <w:pict w14:anchorId="122EFE32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2" type="#_x0000_t202" style="position:absolute;margin-left:346.6pt;margin-top:25.7pt;width:11.2pt;height:33pt;z-index:251661312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MVKQIAAFUEAAAOAAAAZHJzL2Uyb0RvYy54bWysVE1v2zAMvQ/YfxB0Xxyn2dYGcYqsRYYB&#10;RVsgGXpWZCk2YImaxMTOfv0o2UmzbqdhF5lfosj3SM9vO9Owg/KhBlvwfDTmTFkJZW13Bf++WX24&#10;5iygsKVowKqCH1Xgt4v37+atm6kJVNCUyjNKYsOsdQWvEN0sy4KslBFhBE5ZcmrwRiCpfpeVXrSU&#10;3TTZZDz+lLXgS+dBqhDIet87+SLl11pJfNI6KGRNwak2TKdP5zae2WIuZjsvXFXLoQzxD1UYUVt6&#10;9JzqXqBge1//kcrU0kMAjSMJJgOta6lSD9RNPn7TzboSTqVeCJzgzjCF/5dWPh6ePavLgl9xZoUh&#10;ijaqQ/YFOnYV0WldmFHQ2lEYdmQmlk/2QMbYdKe9iV9qh5GfcD6esY3JZLw0nUym5JHkmuY3+Thh&#10;n71edj7gVwWGRaHgnqhLiIrDQ0AqhEJPIfEtC6u6aRJ9jf3NQIG9RSX+h9uxj77eKGG37YbmtlAe&#10;qTcP/WwEJ1c1VfAgAj4LT8NARdOA4xMduoG24DBInFXgf/7NHuOJI/Jy1tJwFTz82AuvOGu+WWLv&#10;Jp9GLDAp04+fJ6T4S8/20mP35g5ofnNaJSeTGOOxOYnag3mhPVjGV8klrKS3C44n8Q77kac9kmq5&#10;TEE0f07gg107GVNHCCO+m+5FeDeQgMTeI5zGUMzecNHH9uAv9wi6TkRFgHtUibWo0Owm/oY9i8tx&#10;qaeo17/B4hcAAAD//wMAUEsDBBQABgAIAAAAIQB86ZwX3gAAAAoBAAAPAAAAZHJzL2Rvd25yZXYu&#10;eG1sTI/LTsMwEEX3SP0Ha5DYUTtNQCHEqSoQWyrKQ2LnxtMkIh5HsduEv++wosvRPbr3TLmeXS9O&#10;OIbOk4ZkqUAg1d521Gj4eH+5zUGEaMia3hNq+MUA62pxVZrC+one8LSLjeASCoXR0MY4FFKGukVn&#10;wtIPSJwd/OhM5HNspB3NxOWulyul7qUzHfFCawZ8arH+2R2dhs/Xw/dXprbNs7sbJj8rSe5Ban1z&#10;PW8eQUSc4z8Mf/qsDhU77f2RbBC9hjxRrB41ZFkKgoE8TVcg9kwmKgVZlfLyheoMAAD//wMAUEsB&#10;Ai0AFAAGAAgAAAAhALaDOJL+AAAA4QEAABMAAAAAAAAAAAAAAAAAAAAAAFtDb250ZW50X1R5cGVz&#10;XS54bWxQSwECLQAUAAYACAAAACEAOP0h/9YAAACUAQAACwAAAAAAAAAAAAAAAAAvAQAAX3JlbHMv&#10;LnJlbHNQSwECLQAUAAYACAAAACEAFgzzFSkCAABVBAAADgAAAAAAAAAAAAAAAAAuAgAAZHJzL2Uy&#10;b0RvYy54bWxQSwECLQAUAAYACAAAACEAfOmcF94AAAAKAQAADwAAAAAAAAAAAAAAAACDBAAAZHJz&#10;L2Rvd25yZXYueG1sUEsFBgAAAAAEAAQA8wAAAI4FAAAAAA==&#10;" filled="f" stroked="f">
            <v:textbox style="mso-next-textbox:#Text Box 3">
              <w:txbxContent>
                <w:p w14:paraId="2FDA7A7D" w14:textId="77777777" w:rsidR="00EB3CDA" w:rsidRPr="003B50A0" w:rsidRDefault="00EB3CDA" w:rsidP="00EB3CDA">
                  <w:pPr>
                    <w:rPr>
                      <w:rFonts w:ascii="Tahoma" w:hAnsi="Tahoma" w:cs="Tahoma"/>
                      <w:b/>
                      <w:i/>
                      <w:color w:val="262626" w:themeColor="text1" w:themeTint="D9"/>
                      <w:sz w:val="44"/>
                      <w:szCs w:val="44"/>
                    </w:rPr>
                  </w:pPr>
                </w:p>
              </w:txbxContent>
            </v:textbox>
            <w10:wrap type="square" anchorx="margin"/>
          </v:shape>
        </w:pict>
      </w:r>
      <w:r w:rsidR="00EB3CDA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6</w:t>
      </w:r>
      <w:r w:rsidR="00E14BA5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50</w:t>
      </w:r>
      <w:r w:rsidR="00D43B06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/ </w:t>
      </w:r>
      <w:r w:rsidR="00284429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850</w:t>
      </w:r>
      <w:r w:rsidR="00D43B06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/ </w:t>
      </w:r>
      <w:r w:rsidR="00284429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1.200</w:t>
      </w:r>
      <w:r w:rsidR="00D43B06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/ </w:t>
      </w:r>
      <w:r w:rsidR="00284429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1.500</w:t>
      </w:r>
      <w:r w:rsidR="00D43B06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/ </w:t>
      </w:r>
      <w:r w:rsidR="00E14BA5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2.00</w:t>
      </w:r>
      <w:r w:rsidR="00EB3CDA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0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VA.    </w:t>
      </w:r>
    </w:p>
    <w:p w14:paraId="3C699995" w14:textId="4E3B8EDF" w:rsidR="00EB3CDA" w:rsidRDefault="00EB3CD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1A5AB1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GENEL ÖZELLİKLER</w:t>
      </w:r>
    </w:p>
    <w:p w14:paraId="3A35CF7B" w14:textId="5DE4DB73" w:rsidR="00EB3CDA" w:rsidRPr="0068069F" w:rsidRDefault="00783394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783394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drawing>
          <wp:anchor distT="0" distB="0" distL="114300" distR="114300" simplePos="0" relativeHeight="251667968" behindDoc="0" locked="0" layoutInCell="1" allowOverlap="1" wp14:anchorId="3CD6A813" wp14:editId="6B1A991E">
            <wp:simplePos x="0" y="0"/>
            <wp:positionH relativeFrom="column">
              <wp:posOffset>3308350</wp:posOffset>
            </wp:positionH>
            <wp:positionV relativeFrom="paragraph">
              <wp:posOffset>149225</wp:posOffset>
            </wp:positionV>
            <wp:extent cx="3081655" cy="1341120"/>
            <wp:effectExtent l="0" t="0" r="0" b="0"/>
            <wp:wrapSquare wrapText="bothSides"/>
            <wp:docPr id="173984878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84878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Led Kontrol Paneli</w:t>
      </w:r>
    </w:p>
    <w:p w14:paraId="3D65802B" w14:textId="69184161" w:rsidR="00EB3CDA" w:rsidRPr="0068069F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Mikro İşlemcili Dijital Kontrol</w:t>
      </w:r>
    </w:p>
    <w:p w14:paraId="79F2CD55" w14:textId="054DD102" w:rsidR="00EB3CDA" w:rsidRPr="0068069F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Voltaj Ayarlama</w:t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)</w:t>
      </w:r>
      <w:r w:rsidR="003A08B2" w:rsidRPr="003A08B2"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t xml:space="preserve"> </w:t>
      </w:r>
    </w:p>
    <w:p w14:paraId="72BC1C4E" w14:textId="4406718F" w:rsidR="00EB3CDA" w:rsidRDefault="00EB3CDA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Geniş Giriş Voltaj Aralığı (1</w:t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7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0~</w:t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280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V)</w:t>
      </w:r>
      <w:r w:rsidR="00E1252D" w:rsidRPr="00E1252D">
        <w:rPr>
          <w:rFonts w:eastAsia="Times New Roman" w:cstheme="minorHAnsi"/>
          <w:b/>
          <w:bCs/>
          <w:i/>
          <w:iCs/>
          <w:noProof/>
          <w:color w:val="33CCCC"/>
          <w:sz w:val="36"/>
          <w:szCs w:val="36"/>
          <w:lang w:eastAsia="tr-TR"/>
        </w:rPr>
        <w:t xml:space="preserve"> </w:t>
      </w:r>
    </w:p>
    <w:p w14:paraId="57B6AB5D" w14:textId="5E1F9215" w:rsidR="00E14BA5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Sigorta</w:t>
      </w:r>
    </w:p>
    <w:p w14:paraId="40C17F15" w14:textId="435875A0" w:rsidR="00E14BA5" w:rsidRPr="0068069F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Kolay Anlaşılır Alarm Sistemi</w:t>
      </w:r>
    </w:p>
    <w:p w14:paraId="3596C1DD" w14:textId="59D3CDF5" w:rsidR="00EB3CDA" w:rsidRPr="0068069F" w:rsidRDefault="00EB3CDA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Çıkış Güç Faktörü = </w:t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0,6</w:t>
      </w:r>
    </w:p>
    <w:p w14:paraId="739819EB" w14:textId="2DE27F83" w:rsidR="00EB3CDA" w:rsidRDefault="00EB3CDA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Cold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Start (Şebekesiz Aküden Başlatma)</w:t>
      </w:r>
    </w:p>
    <w:p w14:paraId="6A74057C" w14:textId="083AA752" w:rsidR="00E14BA5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proofErr w:type="spellStart"/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Simule</w:t>
      </w:r>
      <w:proofErr w:type="spellEnd"/>
      <w:r w:rsidR="00D43B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Edilmiş Sinüs Dalga Çıkış Formu</w:t>
      </w:r>
    </w:p>
    <w:p w14:paraId="1E6918C4" w14:textId="0C39D9CA" w:rsidR="00E14BA5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Akıllı Akü Kontrol Sistemi</w:t>
      </w:r>
    </w:p>
    <w:p w14:paraId="05518014" w14:textId="2D912079" w:rsidR="00E14BA5" w:rsidRDefault="00FF6422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ED2169">
        <w:rPr>
          <w:noProof/>
          <w:lang w:eastAsia="tr-TR"/>
        </w:rPr>
        <w:drawing>
          <wp:anchor distT="0" distB="0" distL="114300" distR="114300" simplePos="0" relativeHeight="251655680" behindDoc="0" locked="0" layoutInCell="1" allowOverlap="1" wp14:anchorId="36BF8D45" wp14:editId="19EBE82D">
            <wp:simplePos x="0" y="0"/>
            <wp:positionH relativeFrom="column">
              <wp:posOffset>3813175</wp:posOffset>
            </wp:positionH>
            <wp:positionV relativeFrom="paragraph">
              <wp:posOffset>8890</wp:posOffset>
            </wp:positionV>
            <wp:extent cx="2595880" cy="568325"/>
            <wp:effectExtent l="0" t="0" r="0" b="0"/>
            <wp:wrapSquare wrapText="bothSides"/>
            <wp:docPr id="19751756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7566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Kısa Devre ve Aşırı Akım Koruması</w:t>
      </w:r>
    </w:p>
    <w:p w14:paraId="732FE89D" w14:textId="0BD530EB" w:rsidR="00E14BA5" w:rsidRPr="00E14BA5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Akü Derin Deşarj Koruması</w:t>
      </w:r>
    </w:p>
    <w:p w14:paraId="61614035" w14:textId="3A8045AE" w:rsidR="00E14BA5" w:rsidRDefault="00EB3CDA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Frekans Algılama</w:t>
      </w:r>
    </w:p>
    <w:p w14:paraId="68C01938" w14:textId="16EEEAFC" w:rsidR="00EB3CDA" w:rsidRPr="00E14BA5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Akü Modunda Yüksüz Çalışmada Kapanma</w:t>
      </w:r>
    </w:p>
    <w:p w14:paraId="52E8D0FE" w14:textId="66B973ED" w:rsidR="00EB3CDA" w:rsidRPr="0068069F" w:rsidRDefault="00FF6422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A63D4"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60800" behindDoc="0" locked="0" layoutInCell="1" allowOverlap="1" wp14:anchorId="26011626" wp14:editId="58520ADE">
            <wp:simplePos x="0" y="0"/>
            <wp:positionH relativeFrom="column">
              <wp:posOffset>5008245</wp:posOffset>
            </wp:positionH>
            <wp:positionV relativeFrom="paragraph">
              <wp:posOffset>151130</wp:posOffset>
            </wp:positionV>
            <wp:extent cx="1402080" cy="543560"/>
            <wp:effectExtent l="0" t="0" r="0" b="0"/>
            <wp:wrapSquare wrapText="bothSides"/>
            <wp:docPr id="56308233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082332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Açılışta Kendini Test Etme</w:t>
      </w:r>
    </w:p>
    <w:p w14:paraId="6A27731C" w14:textId="4208F241" w:rsidR="00EB3CDA" w:rsidRPr="00E14BA5" w:rsidRDefault="00EB3CDA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Kapalı Konumda Otomatik Akü Şarjı</w:t>
      </w:r>
    </w:p>
    <w:p w14:paraId="0FB2D9E6" w14:textId="6158E85B" w:rsidR="00EB3CDA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RS 232 / </w:t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USB Haberleşme Portu (Opsiyonel)</w:t>
      </w:r>
    </w:p>
    <w:p w14:paraId="75A725CB" w14:textId="172028CF" w:rsidR="00E14BA5" w:rsidRPr="00E14BA5" w:rsidRDefault="00E14BA5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LCD Ekran (Opsiyonel)</w:t>
      </w:r>
    </w:p>
    <w:p w14:paraId="5B5E0559" w14:textId="4712DDDD" w:rsidR="00EB3CDA" w:rsidRPr="0068069F" w:rsidRDefault="00EB3CDA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Elektro Manyetik Uyumluluk, EMC – LVD CE Sertifikaları</w:t>
      </w:r>
    </w:p>
    <w:p w14:paraId="41001B65" w14:textId="080B8995" w:rsidR="00EB3CDA" w:rsidRPr="0068069F" w:rsidRDefault="00EB3CDA" w:rsidP="00FF642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 YIL Garanti / 10 Yıl Yedek Parça Garantisi</w:t>
      </w:r>
    </w:p>
    <w:p w14:paraId="3C27D965" w14:textId="12EF5971" w:rsidR="00EB3CDA" w:rsidRPr="00B67528" w:rsidRDefault="008A3C2D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8A3C2D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tr-TR"/>
        </w:rPr>
        <w:drawing>
          <wp:anchor distT="0" distB="0" distL="114300" distR="114300" simplePos="0" relativeHeight="251664384" behindDoc="0" locked="0" layoutInCell="1" allowOverlap="1" wp14:anchorId="7AB3F140" wp14:editId="3265AFC2">
            <wp:simplePos x="0" y="0"/>
            <wp:positionH relativeFrom="column">
              <wp:posOffset>3181985</wp:posOffset>
            </wp:positionH>
            <wp:positionV relativeFrom="paragraph">
              <wp:posOffset>1270</wp:posOffset>
            </wp:positionV>
            <wp:extent cx="3268980" cy="2090420"/>
            <wp:effectExtent l="0" t="0" r="0" b="0"/>
            <wp:wrapSquare wrapText="bothSides"/>
            <wp:docPr id="22035718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 w:rsidRPr="00B67528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ARKA PANEL</w:t>
      </w:r>
    </w:p>
    <w:p w14:paraId="5FCBBA27" w14:textId="4E25198D" w:rsidR="00EB3CDA" w:rsidRPr="00807022" w:rsidRDefault="00EB3CDA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</w:pPr>
      <w:r w:rsidRPr="00807022"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  <w:t xml:space="preserve">1- </w:t>
      </w:r>
      <w:r w:rsidR="00E1252D" w:rsidRPr="00807022"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  <w:t>ÇIKIŞ</w:t>
      </w:r>
    </w:p>
    <w:p w14:paraId="1D346AC5" w14:textId="1D564DB2" w:rsidR="00EB3CDA" w:rsidRPr="00807022" w:rsidRDefault="00EB3CDA" w:rsidP="00E1252D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2- </w:t>
      </w:r>
      <w:r w:rsidR="00E1252D"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TEL/MODEM/FAX KORUMA (Opsiyonel)</w:t>
      </w:r>
    </w:p>
    <w:p w14:paraId="7EF0D3FD" w14:textId="2BD88A5F" w:rsidR="00EB3CDA" w:rsidRPr="00807022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3</w:t>
      </w:r>
      <w:r w:rsidR="00EB3CDA"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- USB (Opsiyonel)</w:t>
      </w:r>
    </w:p>
    <w:p w14:paraId="78019B99" w14:textId="3FC90F6B" w:rsidR="00EB3CDA" w:rsidRPr="00807022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4</w:t>
      </w:r>
      <w:r w:rsidR="00EB3CDA"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- </w:t>
      </w: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GİRİŞ</w:t>
      </w:r>
    </w:p>
    <w:p w14:paraId="5B59AE48" w14:textId="40DFDD51" w:rsidR="00EB3CDA" w:rsidRPr="00807022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5</w:t>
      </w:r>
      <w:r w:rsidR="00EB3CDA"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- </w:t>
      </w: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SİGORTA</w:t>
      </w:r>
    </w:p>
    <w:p w14:paraId="74A235B0" w14:textId="257E50F3" w:rsidR="00257B0A" w:rsidRPr="00807022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6</w:t>
      </w:r>
      <w:r w:rsidR="00257B0A"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- FAN</w:t>
      </w:r>
      <w:r w:rsidRPr="0080702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 (2000 VA.)</w:t>
      </w:r>
      <w:r w:rsidR="003F1DA4" w:rsidRPr="00807022">
        <w:rPr>
          <w:rFonts w:eastAsia="Times New Roman" w:cstheme="minorHAnsi"/>
          <w:b/>
          <w:bCs/>
          <w:i/>
          <w:iCs/>
          <w:noProof/>
          <w:color w:val="000000" w:themeColor="text1"/>
          <w:sz w:val="16"/>
          <w:szCs w:val="16"/>
          <w:lang w:eastAsia="tr-TR"/>
        </w:rPr>
        <w:t xml:space="preserve"> </w:t>
      </w:r>
    </w:p>
    <w:p w14:paraId="1818243B" w14:textId="77777777" w:rsidR="00E14BA5" w:rsidRPr="00807022" w:rsidRDefault="00E14BA5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</w:p>
    <w:p w14:paraId="3F592AE3" w14:textId="77777777" w:rsidR="00E1252D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5725815C" w14:textId="77777777" w:rsidR="00E1252D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463D5E23" w14:textId="77777777" w:rsidR="00E1252D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37D973C0" w14:textId="4FD02FBF" w:rsidR="00E1252D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5434466B" w14:textId="5E47312A" w:rsidR="00E1252D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3E409FBB" w14:textId="77777777" w:rsidR="00E14BA5" w:rsidRDefault="00E14BA5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405761F3" w14:textId="77777777" w:rsidR="00E14BA5" w:rsidRDefault="00E14BA5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2FE0093F" w14:textId="77777777" w:rsidR="00E14BA5" w:rsidRDefault="00E14BA5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1AC2435F" w14:textId="77777777" w:rsidR="00257B0A" w:rsidRDefault="00257B0A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65B8D798" w14:textId="77777777" w:rsidR="00E1252D" w:rsidRDefault="00E1252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0287679B" w14:textId="77777777" w:rsidR="00D43B06" w:rsidRPr="00BA37AF" w:rsidRDefault="00D43B06" w:rsidP="00BA37A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190"/>
        <w:tblW w:w="11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6"/>
        <w:gridCol w:w="1134"/>
        <w:gridCol w:w="1134"/>
        <w:gridCol w:w="1134"/>
        <w:gridCol w:w="1276"/>
        <w:gridCol w:w="1276"/>
        <w:gridCol w:w="1276"/>
        <w:gridCol w:w="1277"/>
      </w:tblGrid>
      <w:tr w:rsidR="00D00AB0" w14:paraId="1B33851A" w14:textId="77777777" w:rsidTr="008B608A">
        <w:trPr>
          <w:trHeight w:val="254"/>
        </w:trPr>
        <w:tc>
          <w:tcPr>
            <w:tcW w:w="2516" w:type="dxa"/>
            <w:shd w:val="clear" w:color="auto" w:fill="94E6EA"/>
          </w:tcPr>
          <w:p w14:paraId="2A12BB9C" w14:textId="77777777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1134" w:type="dxa"/>
            <w:shd w:val="clear" w:color="auto" w:fill="94E6EA"/>
          </w:tcPr>
          <w:p w14:paraId="2BB42398" w14:textId="1CD683E9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134" w:type="dxa"/>
            <w:shd w:val="clear" w:color="auto" w:fill="94E6EA"/>
          </w:tcPr>
          <w:p w14:paraId="38C6427B" w14:textId="2370DEA7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134" w:type="dxa"/>
            <w:shd w:val="clear" w:color="auto" w:fill="94E6EA"/>
          </w:tcPr>
          <w:p w14:paraId="28F12E5E" w14:textId="5D5ED985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94E6EA"/>
          </w:tcPr>
          <w:p w14:paraId="478CA324" w14:textId="52EDBA12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1276" w:type="dxa"/>
            <w:shd w:val="clear" w:color="auto" w:fill="94E6EA"/>
          </w:tcPr>
          <w:p w14:paraId="795B717E" w14:textId="4BE4E1D4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1200</w:t>
            </w:r>
          </w:p>
        </w:tc>
        <w:tc>
          <w:tcPr>
            <w:tcW w:w="1276" w:type="dxa"/>
            <w:shd w:val="clear" w:color="auto" w:fill="94E6EA"/>
          </w:tcPr>
          <w:p w14:paraId="441DF1AC" w14:textId="1A97F8D0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1277" w:type="dxa"/>
            <w:shd w:val="clear" w:color="auto" w:fill="94E6EA"/>
          </w:tcPr>
          <w:p w14:paraId="4BCD39E9" w14:textId="34A33288" w:rsidR="00E1252D" w:rsidRPr="00E1252D" w:rsidRDefault="00E1252D" w:rsidP="00E125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1252D">
              <w:rPr>
                <w:b/>
                <w:color w:val="000000" w:themeColor="text1"/>
                <w:sz w:val="20"/>
                <w:szCs w:val="20"/>
              </w:rPr>
              <w:t>2000</w:t>
            </w:r>
          </w:p>
        </w:tc>
      </w:tr>
      <w:tr w:rsidR="00D00AB0" w14:paraId="2DCB13EA" w14:textId="77777777" w:rsidTr="008B608A">
        <w:tc>
          <w:tcPr>
            <w:tcW w:w="2516" w:type="dxa"/>
          </w:tcPr>
          <w:p w14:paraId="2285E7AD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GÜÇ (VA.)</w:t>
            </w:r>
          </w:p>
        </w:tc>
        <w:tc>
          <w:tcPr>
            <w:tcW w:w="1134" w:type="dxa"/>
          </w:tcPr>
          <w:p w14:paraId="0615984A" w14:textId="339A87ED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600</w:t>
            </w:r>
            <w:r w:rsidR="00D00AB0">
              <w:rPr>
                <w:sz w:val="18"/>
                <w:szCs w:val="18"/>
              </w:rPr>
              <w:t xml:space="preserve"> </w:t>
            </w:r>
            <w:r w:rsidRPr="00B205F7">
              <w:rPr>
                <w:sz w:val="18"/>
                <w:szCs w:val="18"/>
              </w:rPr>
              <w:t>VA</w:t>
            </w:r>
          </w:p>
        </w:tc>
        <w:tc>
          <w:tcPr>
            <w:tcW w:w="1134" w:type="dxa"/>
          </w:tcPr>
          <w:p w14:paraId="05800A74" w14:textId="4A5D4C8A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650</w:t>
            </w:r>
            <w:r w:rsidR="00D00AB0">
              <w:rPr>
                <w:sz w:val="18"/>
                <w:szCs w:val="18"/>
              </w:rPr>
              <w:t xml:space="preserve"> </w:t>
            </w:r>
            <w:r w:rsidRPr="00B205F7">
              <w:rPr>
                <w:sz w:val="18"/>
                <w:szCs w:val="18"/>
              </w:rPr>
              <w:t>VA</w:t>
            </w:r>
          </w:p>
        </w:tc>
        <w:tc>
          <w:tcPr>
            <w:tcW w:w="1134" w:type="dxa"/>
          </w:tcPr>
          <w:p w14:paraId="1C1DC721" w14:textId="784E21DF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850</w:t>
            </w:r>
            <w:r w:rsidR="00D00AB0">
              <w:rPr>
                <w:sz w:val="18"/>
                <w:szCs w:val="18"/>
              </w:rPr>
              <w:t xml:space="preserve"> </w:t>
            </w:r>
            <w:r w:rsidRPr="00B205F7">
              <w:rPr>
                <w:sz w:val="18"/>
                <w:szCs w:val="18"/>
              </w:rPr>
              <w:t>VA</w:t>
            </w:r>
          </w:p>
        </w:tc>
        <w:tc>
          <w:tcPr>
            <w:tcW w:w="1276" w:type="dxa"/>
          </w:tcPr>
          <w:p w14:paraId="3D6CFF4D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 VA</w:t>
            </w:r>
          </w:p>
        </w:tc>
        <w:tc>
          <w:tcPr>
            <w:tcW w:w="1276" w:type="dxa"/>
          </w:tcPr>
          <w:p w14:paraId="198AFD4C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200 VA</w:t>
            </w:r>
          </w:p>
        </w:tc>
        <w:tc>
          <w:tcPr>
            <w:tcW w:w="1276" w:type="dxa"/>
          </w:tcPr>
          <w:p w14:paraId="04241BAA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 VA</w:t>
            </w:r>
          </w:p>
        </w:tc>
        <w:tc>
          <w:tcPr>
            <w:tcW w:w="1277" w:type="dxa"/>
          </w:tcPr>
          <w:p w14:paraId="7845EE12" w14:textId="68765CBF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2000</w:t>
            </w:r>
            <w:r w:rsidR="00D00AB0">
              <w:rPr>
                <w:sz w:val="18"/>
                <w:szCs w:val="18"/>
              </w:rPr>
              <w:t xml:space="preserve"> </w:t>
            </w:r>
            <w:r w:rsidRPr="00B205F7">
              <w:rPr>
                <w:sz w:val="18"/>
                <w:szCs w:val="18"/>
              </w:rPr>
              <w:t>VA</w:t>
            </w:r>
          </w:p>
        </w:tc>
      </w:tr>
      <w:tr w:rsidR="00D00AB0" w14:paraId="6ED8E315" w14:textId="77777777" w:rsidTr="008B608A">
        <w:tc>
          <w:tcPr>
            <w:tcW w:w="2516" w:type="dxa"/>
          </w:tcPr>
          <w:p w14:paraId="62C7B6B9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GÜÇ (W.)</w:t>
            </w:r>
          </w:p>
        </w:tc>
        <w:tc>
          <w:tcPr>
            <w:tcW w:w="1134" w:type="dxa"/>
          </w:tcPr>
          <w:p w14:paraId="22B9B252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 W</w:t>
            </w:r>
          </w:p>
        </w:tc>
        <w:tc>
          <w:tcPr>
            <w:tcW w:w="1134" w:type="dxa"/>
          </w:tcPr>
          <w:p w14:paraId="48FAC8D5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 W</w:t>
            </w:r>
          </w:p>
        </w:tc>
        <w:tc>
          <w:tcPr>
            <w:tcW w:w="1134" w:type="dxa"/>
          </w:tcPr>
          <w:p w14:paraId="57F77370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W</w:t>
            </w:r>
          </w:p>
        </w:tc>
        <w:tc>
          <w:tcPr>
            <w:tcW w:w="1276" w:type="dxa"/>
          </w:tcPr>
          <w:p w14:paraId="4B146448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 W</w:t>
            </w:r>
          </w:p>
        </w:tc>
        <w:tc>
          <w:tcPr>
            <w:tcW w:w="1276" w:type="dxa"/>
          </w:tcPr>
          <w:p w14:paraId="6857FAC4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 W</w:t>
            </w:r>
          </w:p>
        </w:tc>
        <w:tc>
          <w:tcPr>
            <w:tcW w:w="1276" w:type="dxa"/>
          </w:tcPr>
          <w:p w14:paraId="123C1E87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 W</w:t>
            </w:r>
          </w:p>
        </w:tc>
        <w:tc>
          <w:tcPr>
            <w:tcW w:w="1277" w:type="dxa"/>
          </w:tcPr>
          <w:p w14:paraId="276BD50C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 W</w:t>
            </w:r>
          </w:p>
        </w:tc>
      </w:tr>
      <w:tr w:rsidR="00E1252D" w14:paraId="56057B9E" w14:textId="77777777" w:rsidTr="00D00AB0">
        <w:tc>
          <w:tcPr>
            <w:tcW w:w="11023" w:type="dxa"/>
            <w:gridSpan w:val="8"/>
            <w:shd w:val="clear" w:color="auto" w:fill="BFBFBF" w:themeFill="background1" w:themeFillShade="BF"/>
          </w:tcPr>
          <w:p w14:paraId="118C7F8A" w14:textId="77777777" w:rsidR="00E1252D" w:rsidRPr="00D00AB0" w:rsidRDefault="00E1252D" w:rsidP="00D00AB0">
            <w:pPr>
              <w:rPr>
                <w:b/>
                <w:sz w:val="20"/>
                <w:szCs w:val="20"/>
              </w:rPr>
            </w:pPr>
            <w:r w:rsidRPr="00D00AB0">
              <w:rPr>
                <w:b/>
                <w:sz w:val="20"/>
                <w:szCs w:val="20"/>
              </w:rPr>
              <w:t>GİRİŞ</w:t>
            </w:r>
          </w:p>
        </w:tc>
      </w:tr>
      <w:tr w:rsidR="008B608A" w14:paraId="64B11A50" w14:textId="77777777" w:rsidTr="008B608A">
        <w:tc>
          <w:tcPr>
            <w:tcW w:w="2516" w:type="dxa"/>
          </w:tcPr>
          <w:p w14:paraId="2B6435DD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Gerilim</w:t>
            </w:r>
          </w:p>
        </w:tc>
        <w:tc>
          <w:tcPr>
            <w:tcW w:w="8507" w:type="dxa"/>
            <w:gridSpan w:val="7"/>
          </w:tcPr>
          <w:p w14:paraId="3E73347B" w14:textId="547D7A7A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220 / 230</w:t>
            </w:r>
            <w:r w:rsidR="00D00AB0">
              <w:rPr>
                <w:sz w:val="18"/>
                <w:szCs w:val="18"/>
              </w:rPr>
              <w:t xml:space="preserve"> </w:t>
            </w:r>
            <w:r w:rsidRPr="00B205F7">
              <w:rPr>
                <w:sz w:val="18"/>
                <w:szCs w:val="18"/>
              </w:rPr>
              <w:t xml:space="preserve">/ 240 </w:t>
            </w:r>
            <w:proofErr w:type="spellStart"/>
            <w:r w:rsidRPr="00B205F7">
              <w:rPr>
                <w:sz w:val="18"/>
                <w:szCs w:val="18"/>
              </w:rPr>
              <w:t>Vac</w:t>
            </w:r>
            <w:proofErr w:type="spellEnd"/>
            <w:r w:rsidRPr="00B205F7">
              <w:rPr>
                <w:sz w:val="18"/>
                <w:szCs w:val="18"/>
              </w:rPr>
              <w:t>.</w:t>
            </w:r>
          </w:p>
        </w:tc>
      </w:tr>
      <w:tr w:rsidR="008B608A" w14:paraId="116DA919" w14:textId="77777777" w:rsidTr="008B608A">
        <w:tc>
          <w:tcPr>
            <w:tcW w:w="2516" w:type="dxa"/>
          </w:tcPr>
          <w:p w14:paraId="794B61C6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Gerilim Aralığı</w:t>
            </w:r>
          </w:p>
        </w:tc>
        <w:tc>
          <w:tcPr>
            <w:tcW w:w="8507" w:type="dxa"/>
            <w:gridSpan w:val="7"/>
          </w:tcPr>
          <w:p w14:paraId="5BF2ECA7" w14:textId="38791ED4" w:rsidR="00E1252D" w:rsidRPr="00B205F7" w:rsidRDefault="00D00AB0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162-295 </w:t>
            </w:r>
            <w:proofErr w:type="spellStart"/>
            <w:r>
              <w:rPr>
                <w:sz w:val="18"/>
                <w:szCs w:val="18"/>
              </w:rPr>
              <w:t>Vac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8B608A" w14:paraId="10D17C35" w14:textId="77777777" w:rsidTr="008B608A">
        <w:tc>
          <w:tcPr>
            <w:tcW w:w="2516" w:type="dxa"/>
          </w:tcPr>
          <w:p w14:paraId="36FCE32C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Frekans</w:t>
            </w:r>
          </w:p>
        </w:tc>
        <w:tc>
          <w:tcPr>
            <w:tcW w:w="8507" w:type="dxa"/>
            <w:gridSpan w:val="7"/>
          </w:tcPr>
          <w:p w14:paraId="1EA3E694" w14:textId="77777777" w:rsidR="00E1252D" w:rsidRPr="00B205F7" w:rsidRDefault="00E1252D" w:rsidP="006451EE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>50 / 60 Hz. Otomatik algılama</w:t>
            </w:r>
          </w:p>
        </w:tc>
      </w:tr>
      <w:tr w:rsidR="00E1252D" w14:paraId="643D39A3" w14:textId="77777777" w:rsidTr="00D00AB0">
        <w:tc>
          <w:tcPr>
            <w:tcW w:w="11023" w:type="dxa"/>
            <w:gridSpan w:val="8"/>
            <w:shd w:val="clear" w:color="auto" w:fill="BFBFBF" w:themeFill="background1" w:themeFillShade="BF"/>
          </w:tcPr>
          <w:p w14:paraId="4F96B8D2" w14:textId="77777777" w:rsidR="00E1252D" w:rsidRPr="00D00AB0" w:rsidRDefault="00E1252D" w:rsidP="00D00AB0">
            <w:pPr>
              <w:rPr>
                <w:b/>
                <w:sz w:val="20"/>
                <w:szCs w:val="20"/>
              </w:rPr>
            </w:pPr>
            <w:r w:rsidRPr="00D00AB0">
              <w:rPr>
                <w:b/>
                <w:sz w:val="20"/>
                <w:szCs w:val="20"/>
              </w:rPr>
              <w:t>ÇIKIŞ</w:t>
            </w:r>
          </w:p>
        </w:tc>
      </w:tr>
      <w:tr w:rsidR="008B608A" w14:paraId="0430B039" w14:textId="77777777" w:rsidTr="008B608A">
        <w:tc>
          <w:tcPr>
            <w:tcW w:w="2516" w:type="dxa"/>
          </w:tcPr>
          <w:p w14:paraId="1BD90AE4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Gerilim Regülasyonu</w:t>
            </w:r>
          </w:p>
        </w:tc>
        <w:tc>
          <w:tcPr>
            <w:tcW w:w="8507" w:type="dxa"/>
            <w:gridSpan w:val="7"/>
          </w:tcPr>
          <w:p w14:paraId="70839D26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 w:rsidRPr="00EA553B">
              <w:rPr>
                <w:sz w:val="18"/>
                <w:szCs w:val="18"/>
              </w:rPr>
              <w:t xml:space="preserve">± </w:t>
            </w:r>
            <w:proofErr w:type="gramStart"/>
            <w:r w:rsidRPr="00EA553B">
              <w:rPr>
                <w:sz w:val="18"/>
                <w:szCs w:val="18"/>
              </w:rPr>
              <w:t>% 10</w:t>
            </w:r>
            <w:proofErr w:type="gramEnd"/>
            <w:r w:rsidRPr="00EA553B">
              <w:rPr>
                <w:sz w:val="18"/>
                <w:szCs w:val="18"/>
              </w:rPr>
              <w:t xml:space="preserve"> </w:t>
            </w:r>
            <w:proofErr w:type="gramStart"/>
            <w:r w:rsidRPr="00EA553B">
              <w:rPr>
                <w:sz w:val="18"/>
                <w:szCs w:val="18"/>
              </w:rPr>
              <w:t>( Aküden</w:t>
            </w:r>
            <w:proofErr w:type="gramEnd"/>
            <w:r w:rsidRPr="00EA553B">
              <w:rPr>
                <w:sz w:val="18"/>
                <w:szCs w:val="18"/>
              </w:rPr>
              <w:t xml:space="preserve"> </w:t>
            </w:r>
            <w:proofErr w:type="gramStart"/>
            <w:r w:rsidRPr="00EA553B">
              <w:rPr>
                <w:sz w:val="18"/>
                <w:szCs w:val="18"/>
              </w:rPr>
              <w:t>Çalışma )</w:t>
            </w:r>
            <w:proofErr w:type="gramEnd"/>
          </w:p>
        </w:tc>
      </w:tr>
      <w:tr w:rsidR="008B608A" w14:paraId="4B39BF55" w14:textId="77777777" w:rsidTr="008B608A">
        <w:tc>
          <w:tcPr>
            <w:tcW w:w="2516" w:type="dxa"/>
          </w:tcPr>
          <w:p w14:paraId="5AE52018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Frekans</w:t>
            </w:r>
          </w:p>
        </w:tc>
        <w:tc>
          <w:tcPr>
            <w:tcW w:w="8507" w:type="dxa"/>
            <w:gridSpan w:val="7"/>
          </w:tcPr>
          <w:p w14:paraId="230D2B10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 w:rsidRPr="00EA553B">
              <w:rPr>
                <w:sz w:val="18"/>
                <w:szCs w:val="18"/>
              </w:rPr>
              <w:t>50 / 60 Hz. ± 1 Hz.</w:t>
            </w:r>
          </w:p>
        </w:tc>
      </w:tr>
      <w:tr w:rsidR="008B608A" w14:paraId="794B181A" w14:textId="77777777" w:rsidTr="008B608A">
        <w:tc>
          <w:tcPr>
            <w:tcW w:w="2516" w:type="dxa"/>
          </w:tcPr>
          <w:p w14:paraId="016DF467" w14:textId="75EA5759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Dalga Şekli</w:t>
            </w:r>
            <w:r w:rsidR="003F6007">
              <w:rPr>
                <w:b/>
                <w:sz w:val="18"/>
                <w:szCs w:val="18"/>
              </w:rPr>
              <w:t xml:space="preserve"> / Çıkış Güç Faktörü</w:t>
            </w:r>
          </w:p>
        </w:tc>
        <w:tc>
          <w:tcPr>
            <w:tcW w:w="8507" w:type="dxa"/>
            <w:gridSpan w:val="7"/>
          </w:tcPr>
          <w:p w14:paraId="7245C2B2" w14:textId="01D7D003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 w:rsidRPr="00EA553B">
              <w:rPr>
                <w:sz w:val="18"/>
                <w:szCs w:val="18"/>
              </w:rPr>
              <w:t>Benzetilmiş Sinüs</w:t>
            </w:r>
            <w:r w:rsidR="003F6007">
              <w:rPr>
                <w:sz w:val="18"/>
                <w:szCs w:val="18"/>
              </w:rPr>
              <w:t xml:space="preserve"> / 0,6</w:t>
            </w:r>
          </w:p>
        </w:tc>
      </w:tr>
      <w:tr w:rsidR="008B608A" w14:paraId="28A14907" w14:textId="77777777" w:rsidTr="008B608A">
        <w:tc>
          <w:tcPr>
            <w:tcW w:w="2516" w:type="dxa"/>
          </w:tcPr>
          <w:p w14:paraId="50E8A956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Transfer Süresi</w:t>
            </w:r>
          </w:p>
        </w:tc>
        <w:tc>
          <w:tcPr>
            <w:tcW w:w="8507" w:type="dxa"/>
            <w:gridSpan w:val="7"/>
          </w:tcPr>
          <w:p w14:paraId="08B526E1" w14:textId="5605D34C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proofErr w:type="gramStart"/>
            <w:r w:rsidRPr="00EA553B">
              <w:rPr>
                <w:sz w:val="18"/>
                <w:szCs w:val="18"/>
              </w:rPr>
              <w:t xml:space="preserve">&lt; </w:t>
            </w:r>
            <w:r w:rsidR="00D00AB0">
              <w:rPr>
                <w:sz w:val="18"/>
                <w:szCs w:val="18"/>
              </w:rPr>
              <w:t>8</w:t>
            </w:r>
            <w:proofErr w:type="gramEnd"/>
            <w:r w:rsidR="00D00AB0">
              <w:rPr>
                <w:sz w:val="18"/>
                <w:szCs w:val="18"/>
              </w:rPr>
              <w:t>-10</w:t>
            </w:r>
            <w:r w:rsidRPr="00EA553B">
              <w:rPr>
                <w:sz w:val="18"/>
                <w:szCs w:val="18"/>
              </w:rPr>
              <w:t xml:space="preserve"> </w:t>
            </w:r>
            <w:proofErr w:type="spellStart"/>
            <w:r w:rsidRPr="00EA553B">
              <w:rPr>
                <w:sz w:val="18"/>
                <w:szCs w:val="18"/>
              </w:rPr>
              <w:t>ms</w:t>
            </w:r>
            <w:proofErr w:type="spellEnd"/>
          </w:p>
        </w:tc>
      </w:tr>
      <w:tr w:rsidR="00D00AB0" w14:paraId="6A9674D7" w14:textId="77777777" w:rsidTr="008B608A">
        <w:tc>
          <w:tcPr>
            <w:tcW w:w="2516" w:type="dxa"/>
          </w:tcPr>
          <w:p w14:paraId="4E7B495D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Çıkı Priz Sayısı </w:t>
            </w:r>
          </w:p>
        </w:tc>
        <w:tc>
          <w:tcPr>
            <w:tcW w:w="1134" w:type="dxa"/>
          </w:tcPr>
          <w:p w14:paraId="6ABA5AFC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A416C76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AEAA876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674D762E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21BBAF36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83D5EB1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7" w:type="dxa"/>
          </w:tcPr>
          <w:p w14:paraId="25668F5C" w14:textId="77777777" w:rsidR="00E1252D" w:rsidRPr="00EA553B" w:rsidRDefault="00E1252D" w:rsidP="00645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E1252D" w14:paraId="7F50833D" w14:textId="77777777" w:rsidTr="00D00AB0">
        <w:tc>
          <w:tcPr>
            <w:tcW w:w="11023" w:type="dxa"/>
            <w:gridSpan w:val="8"/>
            <w:shd w:val="clear" w:color="auto" w:fill="BFBFBF" w:themeFill="background1" w:themeFillShade="BF"/>
          </w:tcPr>
          <w:p w14:paraId="290D53B1" w14:textId="77777777" w:rsidR="00E1252D" w:rsidRPr="00D00AB0" w:rsidRDefault="00E1252D" w:rsidP="00D00AB0">
            <w:pPr>
              <w:rPr>
                <w:b/>
                <w:sz w:val="20"/>
                <w:szCs w:val="20"/>
              </w:rPr>
            </w:pPr>
            <w:r w:rsidRPr="00D00AB0">
              <w:rPr>
                <w:b/>
                <w:sz w:val="20"/>
                <w:szCs w:val="20"/>
              </w:rPr>
              <w:t>AKÜ</w:t>
            </w:r>
          </w:p>
        </w:tc>
      </w:tr>
      <w:tr w:rsidR="00D00AB0" w14:paraId="51D333AE" w14:textId="77777777" w:rsidTr="008B608A">
        <w:tc>
          <w:tcPr>
            <w:tcW w:w="2516" w:type="dxa"/>
          </w:tcPr>
          <w:p w14:paraId="4EC7C879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Gerilimi</w:t>
            </w:r>
          </w:p>
        </w:tc>
        <w:tc>
          <w:tcPr>
            <w:tcW w:w="3402" w:type="dxa"/>
            <w:gridSpan w:val="3"/>
          </w:tcPr>
          <w:p w14:paraId="6162B9F9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 xml:space="preserve">12 </w:t>
            </w:r>
            <w:proofErr w:type="spellStart"/>
            <w:r w:rsidRPr="00421DA0">
              <w:rPr>
                <w:sz w:val="18"/>
                <w:szCs w:val="18"/>
              </w:rPr>
              <w:t>Vdc</w:t>
            </w:r>
            <w:proofErr w:type="spellEnd"/>
            <w:r w:rsidRPr="00421DA0">
              <w:rPr>
                <w:sz w:val="18"/>
                <w:szCs w:val="18"/>
              </w:rPr>
              <w:t>.</w:t>
            </w:r>
          </w:p>
        </w:tc>
        <w:tc>
          <w:tcPr>
            <w:tcW w:w="5105" w:type="dxa"/>
            <w:gridSpan w:val="4"/>
          </w:tcPr>
          <w:p w14:paraId="23857481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 xml:space="preserve">24 </w:t>
            </w:r>
            <w:proofErr w:type="spellStart"/>
            <w:r w:rsidRPr="00421DA0">
              <w:rPr>
                <w:sz w:val="18"/>
                <w:szCs w:val="18"/>
              </w:rPr>
              <w:t>Vdc</w:t>
            </w:r>
            <w:proofErr w:type="spellEnd"/>
            <w:r w:rsidRPr="00421DA0">
              <w:rPr>
                <w:sz w:val="18"/>
                <w:szCs w:val="18"/>
              </w:rPr>
              <w:t>.</w:t>
            </w:r>
          </w:p>
        </w:tc>
      </w:tr>
      <w:tr w:rsidR="00E1252D" w14:paraId="577C6F8F" w14:textId="77777777" w:rsidTr="008B608A">
        <w:tc>
          <w:tcPr>
            <w:tcW w:w="2516" w:type="dxa"/>
          </w:tcPr>
          <w:p w14:paraId="2E728A9B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Adeti</w:t>
            </w:r>
          </w:p>
        </w:tc>
        <w:tc>
          <w:tcPr>
            <w:tcW w:w="1134" w:type="dxa"/>
          </w:tcPr>
          <w:p w14:paraId="7B3C2177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4CDCC52C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4C84F509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23B9421F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152A6FAA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180A7C6A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2</w:t>
            </w:r>
          </w:p>
        </w:tc>
        <w:tc>
          <w:tcPr>
            <w:tcW w:w="1277" w:type="dxa"/>
          </w:tcPr>
          <w:p w14:paraId="6553B610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2</w:t>
            </w:r>
          </w:p>
        </w:tc>
      </w:tr>
      <w:tr w:rsidR="00E1252D" w14:paraId="79130027" w14:textId="77777777" w:rsidTr="008B608A">
        <w:tc>
          <w:tcPr>
            <w:tcW w:w="2516" w:type="dxa"/>
          </w:tcPr>
          <w:p w14:paraId="5BD0A26E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Tipi</w:t>
            </w:r>
          </w:p>
        </w:tc>
        <w:tc>
          <w:tcPr>
            <w:tcW w:w="1134" w:type="dxa"/>
          </w:tcPr>
          <w:p w14:paraId="6DF43BDC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12V. 7 Ah.</w:t>
            </w:r>
          </w:p>
        </w:tc>
        <w:tc>
          <w:tcPr>
            <w:tcW w:w="1134" w:type="dxa"/>
          </w:tcPr>
          <w:p w14:paraId="4DA96853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12V. 7 Ah.</w:t>
            </w:r>
          </w:p>
        </w:tc>
        <w:tc>
          <w:tcPr>
            <w:tcW w:w="1134" w:type="dxa"/>
          </w:tcPr>
          <w:p w14:paraId="7714064D" w14:textId="527608E0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12V. 8</w:t>
            </w:r>
            <w:r w:rsidR="00D00AB0" w:rsidRPr="00421DA0">
              <w:rPr>
                <w:sz w:val="18"/>
                <w:szCs w:val="18"/>
              </w:rPr>
              <w:t>-9</w:t>
            </w:r>
            <w:r w:rsidRPr="00421DA0">
              <w:rPr>
                <w:sz w:val="18"/>
                <w:szCs w:val="18"/>
              </w:rPr>
              <w:t xml:space="preserve"> Ah.</w:t>
            </w:r>
          </w:p>
        </w:tc>
        <w:tc>
          <w:tcPr>
            <w:tcW w:w="1276" w:type="dxa"/>
          </w:tcPr>
          <w:p w14:paraId="5642A31E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12V. 7 Ah.</w:t>
            </w:r>
          </w:p>
        </w:tc>
        <w:tc>
          <w:tcPr>
            <w:tcW w:w="1276" w:type="dxa"/>
          </w:tcPr>
          <w:p w14:paraId="5578AC82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12V. 7 Ah.</w:t>
            </w:r>
          </w:p>
        </w:tc>
        <w:tc>
          <w:tcPr>
            <w:tcW w:w="1276" w:type="dxa"/>
          </w:tcPr>
          <w:p w14:paraId="117EE5AD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12V. 9 Ah.</w:t>
            </w:r>
          </w:p>
        </w:tc>
        <w:tc>
          <w:tcPr>
            <w:tcW w:w="1277" w:type="dxa"/>
          </w:tcPr>
          <w:p w14:paraId="4C3DC748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12V. 9 Ah.</w:t>
            </w:r>
          </w:p>
        </w:tc>
      </w:tr>
      <w:tr w:rsidR="008B608A" w14:paraId="61B6BCE2" w14:textId="77777777" w:rsidTr="008B608A">
        <w:tc>
          <w:tcPr>
            <w:tcW w:w="2516" w:type="dxa"/>
          </w:tcPr>
          <w:p w14:paraId="68F9C0B1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Şarj Süresi</w:t>
            </w:r>
          </w:p>
        </w:tc>
        <w:tc>
          <w:tcPr>
            <w:tcW w:w="8507" w:type="dxa"/>
            <w:gridSpan w:val="7"/>
          </w:tcPr>
          <w:p w14:paraId="50622F20" w14:textId="20F886C0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proofErr w:type="gramStart"/>
            <w:r w:rsidRPr="00421DA0">
              <w:rPr>
                <w:sz w:val="18"/>
                <w:szCs w:val="18"/>
              </w:rPr>
              <w:t>% 90</w:t>
            </w:r>
            <w:proofErr w:type="gramEnd"/>
            <w:r w:rsidRPr="00421DA0">
              <w:rPr>
                <w:sz w:val="18"/>
                <w:szCs w:val="18"/>
              </w:rPr>
              <w:t xml:space="preserve"> Kapasiteye </w:t>
            </w:r>
            <w:r w:rsidR="008B608A" w:rsidRPr="00421DA0">
              <w:rPr>
                <w:sz w:val="18"/>
                <w:szCs w:val="18"/>
              </w:rPr>
              <w:t>6-8</w:t>
            </w:r>
            <w:r w:rsidRPr="00421DA0">
              <w:rPr>
                <w:sz w:val="18"/>
                <w:szCs w:val="18"/>
              </w:rPr>
              <w:t xml:space="preserve"> saatte </w:t>
            </w:r>
          </w:p>
        </w:tc>
      </w:tr>
      <w:tr w:rsidR="008B608A" w14:paraId="5F8749E3" w14:textId="77777777" w:rsidTr="008B608A">
        <w:tc>
          <w:tcPr>
            <w:tcW w:w="2516" w:type="dxa"/>
          </w:tcPr>
          <w:p w14:paraId="3A791746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Koruması</w:t>
            </w:r>
          </w:p>
        </w:tc>
        <w:tc>
          <w:tcPr>
            <w:tcW w:w="8507" w:type="dxa"/>
            <w:gridSpan w:val="7"/>
          </w:tcPr>
          <w:p w14:paraId="527EA4DB" w14:textId="32D64A5B" w:rsidR="00E1252D" w:rsidRPr="00421DA0" w:rsidRDefault="008B608A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 xml:space="preserve">Aşırı Yük, Kısa Devre, Akü Derin Deşarj, </w:t>
            </w:r>
            <w:r w:rsidR="00E1252D" w:rsidRPr="00421DA0">
              <w:rPr>
                <w:sz w:val="18"/>
                <w:szCs w:val="18"/>
              </w:rPr>
              <w:t>Yüksek Şarj Koruması</w:t>
            </w:r>
          </w:p>
        </w:tc>
      </w:tr>
      <w:tr w:rsidR="008B608A" w14:paraId="342704FB" w14:textId="77777777" w:rsidTr="008B608A">
        <w:tc>
          <w:tcPr>
            <w:tcW w:w="2516" w:type="dxa"/>
          </w:tcPr>
          <w:p w14:paraId="642A6B9E" w14:textId="77777777" w:rsidR="00E1252D" w:rsidRPr="00E14DC6" w:rsidRDefault="00E1252D" w:rsidP="006451EE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Yönetimi</w:t>
            </w:r>
          </w:p>
        </w:tc>
        <w:tc>
          <w:tcPr>
            <w:tcW w:w="8507" w:type="dxa"/>
            <w:gridSpan w:val="7"/>
          </w:tcPr>
          <w:p w14:paraId="4A6F8AA7" w14:textId="77777777" w:rsidR="00E1252D" w:rsidRPr="00421DA0" w:rsidRDefault="00E1252D" w:rsidP="006451EE">
            <w:pPr>
              <w:jc w:val="center"/>
              <w:rPr>
                <w:sz w:val="18"/>
                <w:szCs w:val="18"/>
              </w:rPr>
            </w:pPr>
            <w:r w:rsidRPr="00421DA0">
              <w:rPr>
                <w:sz w:val="18"/>
                <w:szCs w:val="18"/>
              </w:rPr>
              <w:t>EVET</w:t>
            </w:r>
          </w:p>
        </w:tc>
      </w:tr>
      <w:tr w:rsidR="00E1252D" w14:paraId="35612556" w14:textId="77777777" w:rsidTr="00D00AB0">
        <w:tc>
          <w:tcPr>
            <w:tcW w:w="11023" w:type="dxa"/>
            <w:gridSpan w:val="8"/>
            <w:shd w:val="clear" w:color="auto" w:fill="BFBFBF" w:themeFill="background1" w:themeFillShade="BF"/>
          </w:tcPr>
          <w:p w14:paraId="57F6E2A1" w14:textId="77777777" w:rsidR="00E1252D" w:rsidRPr="00D00AB0" w:rsidRDefault="00E1252D" w:rsidP="00D00AB0">
            <w:pPr>
              <w:rPr>
                <w:b/>
                <w:sz w:val="20"/>
                <w:szCs w:val="20"/>
              </w:rPr>
            </w:pPr>
            <w:r w:rsidRPr="00D00AB0">
              <w:rPr>
                <w:b/>
                <w:color w:val="000000" w:themeColor="text1"/>
                <w:sz w:val="20"/>
                <w:szCs w:val="20"/>
              </w:rPr>
              <w:t>FONKSİYONLAR</w:t>
            </w:r>
          </w:p>
        </w:tc>
      </w:tr>
      <w:tr w:rsidR="008B608A" w14:paraId="56DB5F45" w14:textId="77777777" w:rsidTr="008B608A">
        <w:tc>
          <w:tcPr>
            <w:tcW w:w="2516" w:type="dxa"/>
          </w:tcPr>
          <w:p w14:paraId="6AE22ED4" w14:textId="77777777" w:rsidR="00E1252D" w:rsidRPr="00E14DC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Ekran Özellikleri</w:t>
            </w:r>
          </w:p>
        </w:tc>
        <w:tc>
          <w:tcPr>
            <w:tcW w:w="8507" w:type="dxa"/>
            <w:gridSpan w:val="7"/>
          </w:tcPr>
          <w:p w14:paraId="022B6C03" w14:textId="7ED1EED0" w:rsidR="00E1252D" w:rsidRPr="00421DA0" w:rsidRDefault="00E1252D" w:rsidP="0064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21DA0">
              <w:rPr>
                <w:color w:val="000000" w:themeColor="text1"/>
                <w:sz w:val="18"/>
                <w:szCs w:val="18"/>
              </w:rPr>
              <w:t>Yeşil</w:t>
            </w:r>
            <w:r w:rsidR="003F1DA4" w:rsidRPr="00421DA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21DA0">
              <w:rPr>
                <w:color w:val="000000" w:themeColor="text1"/>
                <w:sz w:val="18"/>
                <w:szCs w:val="18"/>
              </w:rPr>
              <w:t>Led-Şebeke Normal / Sarı Led</w:t>
            </w:r>
            <w:r w:rsidR="003F1DA4" w:rsidRPr="00421DA0">
              <w:rPr>
                <w:color w:val="000000" w:themeColor="text1"/>
                <w:sz w:val="18"/>
                <w:szCs w:val="18"/>
              </w:rPr>
              <w:t>-</w:t>
            </w:r>
            <w:r w:rsidRPr="00421DA0">
              <w:rPr>
                <w:color w:val="000000" w:themeColor="text1"/>
                <w:sz w:val="18"/>
                <w:szCs w:val="18"/>
              </w:rPr>
              <w:t>Aküden Çalışma / Kırmızı Led</w:t>
            </w:r>
            <w:r w:rsidR="003F1DA4" w:rsidRPr="00421DA0">
              <w:rPr>
                <w:color w:val="000000" w:themeColor="text1"/>
                <w:sz w:val="18"/>
                <w:szCs w:val="18"/>
              </w:rPr>
              <w:t>-</w:t>
            </w:r>
            <w:r w:rsidRPr="00421DA0">
              <w:rPr>
                <w:color w:val="000000" w:themeColor="text1"/>
                <w:sz w:val="18"/>
                <w:szCs w:val="18"/>
              </w:rPr>
              <w:t>UPS Arıza</w:t>
            </w:r>
          </w:p>
        </w:tc>
      </w:tr>
      <w:tr w:rsidR="008B608A" w14:paraId="694F1FCE" w14:textId="77777777" w:rsidTr="008B608A">
        <w:tc>
          <w:tcPr>
            <w:tcW w:w="2516" w:type="dxa"/>
          </w:tcPr>
          <w:p w14:paraId="38E2AC0B" w14:textId="77777777" w:rsidR="00E1252D" w:rsidRPr="00E14DC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Alarmlar</w:t>
            </w:r>
          </w:p>
        </w:tc>
        <w:tc>
          <w:tcPr>
            <w:tcW w:w="8507" w:type="dxa"/>
            <w:gridSpan w:val="7"/>
          </w:tcPr>
          <w:p w14:paraId="6AEEE188" w14:textId="77777777" w:rsidR="00E1252D" w:rsidRPr="00421DA0" w:rsidRDefault="00E1252D" w:rsidP="0064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21DA0">
              <w:rPr>
                <w:color w:val="000000" w:themeColor="text1"/>
                <w:sz w:val="18"/>
                <w:szCs w:val="18"/>
              </w:rPr>
              <w:t>Aküden Çalışma, akü düşük ve aşırı yükte sesli uyarı</w:t>
            </w:r>
          </w:p>
        </w:tc>
      </w:tr>
      <w:tr w:rsidR="008B608A" w14:paraId="624221C8" w14:textId="77777777" w:rsidTr="008B608A">
        <w:tc>
          <w:tcPr>
            <w:tcW w:w="2516" w:type="dxa"/>
          </w:tcPr>
          <w:p w14:paraId="1B84165A" w14:textId="77777777" w:rsidR="00E1252D" w:rsidRPr="00E14DC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Kısa Devre Koruması</w:t>
            </w:r>
          </w:p>
        </w:tc>
        <w:tc>
          <w:tcPr>
            <w:tcW w:w="8507" w:type="dxa"/>
            <w:gridSpan w:val="7"/>
          </w:tcPr>
          <w:p w14:paraId="355A3F7B" w14:textId="272AD018" w:rsidR="00E1252D" w:rsidRPr="00421DA0" w:rsidRDefault="00E1252D" w:rsidP="0064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21DA0">
              <w:rPr>
                <w:color w:val="000000" w:themeColor="text1"/>
                <w:sz w:val="18"/>
                <w:szCs w:val="18"/>
              </w:rPr>
              <w:t xml:space="preserve">Şebeke varken; AC Sigorta ve </w:t>
            </w:r>
            <w:r w:rsidR="003F1DA4" w:rsidRPr="00421DA0">
              <w:rPr>
                <w:color w:val="000000" w:themeColor="text1"/>
                <w:sz w:val="18"/>
                <w:szCs w:val="18"/>
              </w:rPr>
              <w:t>E</w:t>
            </w:r>
            <w:r w:rsidRPr="00421DA0">
              <w:rPr>
                <w:color w:val="000000" w:themeColor="text1"/>
                <w:sz w:val="18"/>
                <w:szCs w:val="18"/>
              </w:rPr>
              <w:t xml:space="preserve">lektronik koruma / Şebeke kesik </w:t>
            </w:r>
            <w:proofErr w:type="gramStart"/>
            <w:r w:rsidRPr="00421DA0">
              <w:rPr>
                <w:color w:val="000000" w:themeColor="text1"/>
                <w:sz w:val="18"/>
                <w:szCs w:val="18"/>
              </w:rPr>
              <w:t>iken ;</w:t>
            </w:r>
            <w:proofErr w:type="gramEnd"/>
            <w:r w:rsidRPr="00421DA0">
              <w:rPr>
                <w:color w:val="000000" w:themeColor="text1"/>
                <w:sz w:val="18"/>
                <w:szCs w:val="18"/>
              </w:rPr>
              <w:t xml:space="preserve"> Elektronik koruma</w:t>
            </w:r>
          </w:p>
        </w:tc>
      </w:tr>
      <w:tr w:rsidR="008B608A" w14:paraId="6E2A0ADB" w14:textId="77777777" w:rsidTr="008B608A">
        <w:tc>
          <w:tcPr>
            <w:tcW w:w="2516" w:type="dxa"/>
          </w:tcPr>
          <w:p w14:paraId="1E16D62B" w14:textId="77777777" w:rsidR="00E1252D" w:rsidRPr="00E14DC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Gerilim Regülasyonu</w:t>
            </w:r>
          </w:p>
        </w:tc>
        <w:tc>
          <w:tcPr>
            <w:tcW w:w="8507" w:type="dxa"/>
            <w:gridSpan w:val="7"/>
          </w:tcPr>
          <w:p w14:paraId="6D22E14C" w14:textId="77777777" w:rsidR="00E1252D" w:rsidRPr="00421DA0" w:rsidRDefault="00E1252D" w:rsidP="0064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21DA0">
              <w:rPr>
                <w:color w:val="000000" w:themeColor="text1"/>
                <w:sz w:val="18"/>
                <w:szCs w:val="18"/>
              </w:rPr>
              <w:t>2 Adımlı arttırma ve AVR Özelliği</w:t>
            </w:r>
          </w:p>
        </w:tc>
      </w:tr>
      <w:tr w:rsidR="008B608A" w14:paraId="484A47E7" w14:textId="77777777" w:rsidTr="008B608A">
        <w:tc>
          <w:tcPr>
            <w:tcW w:w="2516" w:type="dxa"/>
          </w:tcPr>
          <w:p w14:paraId="5DEF6346" w14:textId="77777777" w:rsidR="00E1252D" w:rsidRPr="00E14DC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Aküden Start Alma (</w:t>
            </w:r>
            <w:proofErr w:type="spellStart"/>
            <w:r w:rsidRPr="00E14DC6">
              <w:rPr>
                <w:b/>
                <w:color w:val="000000" w:themeColor="text1"/>
                <w:sz w:val="18"/>
                <w:szCs w:val="18"/>
              </w:rPr>
              <w:t>Cold</w:t>
            </w:r>
            <w:proofErr w:type="spellEnd"/>
            <w:r w:rsidRPr="00E14DC6">
              <w:rPr>
                <w:b/>
                <w:color w:val="000000" w:themeColor="text1"/>
                <w:sz w:val="18"/>
                <w:szCs w:val="18"/>
              </w:rPr>
              <w:t xml:space="preserve"> Start) </w:t>
            </w:r>
          </w:p>
        </w:tc>
        <w:tc>
          <w:tcPr>
            <w:tcW w:w="8507" w:type="dxa"/>
            <w:gridSpan w:val="7"/>
          </w:tcPr>
          <w:p w14:paraId="43C06E0A" w14:textId="77777777" w:rsidR="00E1252D" w:rsidRPr="00421DA0" w:rsidRDefault="00E1252D" w:rsidP="0064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21DA0">
              <w:rPr>
                <w:color w:val="000000" w:themeColor="text1"/>
                <w:sz w:val="18"/>
                <w:szCs w:val="18"/>
              </w:rPr>
              <w:t>EVET</w:t>
            </w:r>
          </w:p>
        </w:tc>
      </w:tr>
      <w:tr w:rsidR="00E1252D" w14:paraId="1B5880EC" w14:textId="77777777" w:rsidTr="00D00AB0">
        <w:tc>
          <w:tcPr>
            <w:tcW w:w="11023" w:type="dxa"/>
            <w:gridSpan w:val="8"/>
            <w:shd w:val="clear" w:color="auto" w:fill="BFBFBF" w:themeFill="background1" w:themeFillShade="BF"/>
          </w:tcPr>
          <w:p w14:paraId="64B553B0" w14:textId="015880AD" w:rsidR="00E1252D" w:rsidRPr="00421DA0" w:rsidRDefault="00E1252D" w:rsidP="00D00AB0">
            <w:pPr>
              <w:rPr>
                <w:b/>
                <w:color w:val="000000" w:themeColor="text1"/>
                <w:sz w:val="18"/>
                <w:szCs w:val="18"/>
              </w:rPr>
            </w:pPr>
            <w:r w:rsidRPr="00421DA0">
              <w:rPr>
                <w:b/>
                <w:color w:val="000000" w:themeColor="text1"/>
                <w:sz w:val="18"/>
                <w:szCs w:val="18"/>
              </w:rPr>
              <w:t>ÇEVRE / STANDARTLAR</w:t>
            </w:r>
          </w:p>
        </w:tc>
      </w:tr>
      <w:tr w:rsidR="008B608A" w14:paraId="0969FE7A" w14:textId="77777777" w:rsidTr="008B608A">
        <w:tc>
          <w:tcPr>
            <w:tcW w:w="2516" w:type="dxa"/>
          </w:tcPr>
          <w:p w14:paraId="2D56AC7C" w14:textId="77777777" w:rsidR="00E1252D" w:rsidRPr="00E14DC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Çalışma Sıcaklığı</w:t>
            </w:r>
          </w:p>
        </w:tc>
        <w:tc>
          <w:tcPr>
            <w:tcW w:w="8507" w:type="dxa"/>
            <w:gridSpan w:val="7"/>
          </w:tcPr>
          <w:p w14:paraId="7123E736" w14:textId="77777777" w:rsidR="00E1252D" w:rsidRPr="00421DA0" w:rsidRDefault="00E1252D" w:rsidP="0064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21DA0">
              <w:rPr>
                <w:color w:val="000000" w:themeColor="text1"/>
                <w:sz w:val="18"/>
                <w:szCs w:val="18"/>
              </w:rPr>
              <w:t>0 ˚C- 40 ˚C</w:t>
            </w:r>
          </w:p>
        </w:tc>
      </w:tr>
      <w:tr w:rsidR="008B608A" w14:paraId="318597D5" w14:textId="77777777" w:rsidTr="00421DA0">
        <w:trPr>
          <w:trHeight w:val="215"/>
        </w:trPr>
        <w:tc>
          <w:tcPr>
            <w:tcW w:w="2516" w:type="dxa"/>
          </w:tcPr>
          <w:p w14:paraId="42544B89" w14:textId="77777777" w:rsidR="00E1252D" w:rsidRPr="00E14DC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Duyulabilir Gürültü</w:t>
            </w:r>
          </w:p>
        </w:tc>
        <w:tc>
          <w:tcPr>
            <w:tcW w:w="8507" w:type="dxa"/>
            <w:gridSpan w:val="7"/>
          </w:tcPr>
          <w:p w14:paraId="36E2AFF8" w14:textId="3643B8CC" w:rsidR="00E1252D" w:rsidRPr="00421DA0" w:rsidRDefault="00E1252D" w:rsidP="0064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421DA0">
              <w:rPr>
                <w:color w:val="000000" w:themeColor="text1"/>
                <w:sz w:val="18"/>
                <w:szCs w:val="18"/>
              </w:rPr>
              <w:t>&lt; 4</w:t>
            </w:r>
            <w:r w:rsidR="008B608A" w:rsidRPr="00421DA0">
              <w:rPr>
                <w:color w:val="000000" w:themeColor="text1"/>
                <w:sz w:val="18"/>
                <w:szCs w:val="18"/>
              </w:rPr>
              <w:t>5</w:t>
            </w:r>
            <w:proofErr w:type="gramEnd"/>
            <w:r w:rsidRPr="00421DA0">
              <w:rPr>
                <w:color w:val="000000" w:themeColor="text1"/>
                <w:sz w:val="18"/>
                <w:szCs w:val="18"/>
              </w:rPr>
              <w:t xml:space="preserve"> Db </w:t>
            </w:r>
            <w:proofErr w:type="gramStart"/>
            <w:r w:rsidRPr="00421DA0">
              <w:rPr>
                <w:color w:val="000000" w:themeColor="text1"/>
                <w:sz w:val="18"/>
                <w:szCs w:val="18"/>
              </w:rPr>
              <w:t>( 1</w:t>
            </w:r>
            <w:proofErr w:type="gramEnd"/>
            <w:r w:rsidRPr="00421DA0">
              <w:rPr>
                <w:color w:val="000000" w:themeColor="text1"/>
                <w:sz w:val="18"/>
                <w:szCs w:val="18"/>
              </w:rPr>
              <w:t xml:space="preserve"> metre </w:t>
            </w:r>
            <w:proofErr w:type="gramStart"/>
            <w:r w:rsidRPr="00421DA0">
              <w:rPr>
                <w:color w:val="000000" w:themeColor="text1"/>
                <w:sz w:val="18"/>
                <w:szCs w:val="18"/>
              </w:rPr>
              <w:t>mesafeden )</w:t>
            </w:r>
            <w:proofErr w:type="gramEnd"/>
            <w:r w:rsidRPr="00421DA0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B608A" w14:paraId="6D564275" w14:textId="77777777" w:rsidTr="008B608A">
        <w:tc>
          <w:tcPr>
            <w:tcW w:w="2516" w:type="dxa"/>
          </w:tcPr>
          <w:p w14:paraId="4AC47837" w14:textId="77777777" w:rsidR="00E1252D" w:rsidRPr="006B4EB6" w:rsidRDefault="00E1252D" w:rsidP="006451EE">
            <w:pPr>
              <w:rPr>
                <w:b/>
                <w:color w:val="000000" w:themeColor="text1"/>
                <w:sz w:val="18"/>
                <w:szCs w:val="18"/>
              </w:rPr>
            </w:pPr>
            <w:r w:rsidRPr="00C97825">
              <w:rPr>
                <w:b/>
                <w:color w:val="000000" w:themeColor="text1"/>
                <w:sz w:val="18"/>
                <w:szCs w:val="18"/>
              </w:rPr>
              <w:t>STANDARTLAR</w:t>
            </w:r>
          </w:p>
        </w:tc>
        <w:tc>
          <w:tcPr>
            <w:tcW w:w="8507" w:type="dxa"/>
            <w:gridSpan w:val="7"/>
          </w:tcPr>
          <w:p w14:paraId="5AD5AAE4" w14:textId="2F36E2C0" w:rsidR="008B608A" w:rsidRPr="003F6007" w:rsidRDefault="008B608A" w:rsidP="008B608A">
            <w:pPr>
              <w:rPr>
                <w:sz w:val="18"/>
                <w:szCs w:val="18"/>
              </w:rPr>
            </w:pPr>
            <w:r w:rsidRPr="003F6007">
              <w:rPr>
                <w:b/>
                <w:bCs/>
                <w:sz w:val="18"/>
                <w:szCs w:val="18"/>
              </w:rPr>
              <w:t>GÜVENLİK;</w:t>
            </w:r>
            <w:r w:rsidRPr="003F6007">
              <w:rPr>
                <w:sz w:val="18"/>
                <w:szCs w:val="18"/>
              </w:rPr>
              <w:t xml:space="preserve"> IECEN62040-1</w:t>
            </w:r>
          </w:p>
          <w:p w14:paraId="32F147A5" w14:textId="67A5A7FB" w:rsidR="00E1252D" w:rsidRPr="00421DA0" w:rsidRDefault="008B608A" w:rsidP="008B608A">
            <w:pPr>
              <w:rPr>
                <w:bCs/>
                <w:color w:val="000000" w:themeColor="text1"/>
                <w:sz w:val="18"/>
                <w:szCs w:val="18"/>
              </w:rPr>
            </w:pPr>
            <w:r w:rsidRPr="003F6007">
              <w:rPr>
                <w:b/>
                <w:bCs/>
                <w:sz w:val="18"/>
                <w:szCs w:val="18"/>
              </w:rPr>
              <w:t>EMC;</w:t>
            </w:r>
            <w:r w:rsidRPr="00421DA0">
              <w:rPr>
                <w:sz w:val="18"/>
                <w:szCs w:val="18"/>
              </w:rPr>
              <w:t xml:space="preserve"> IECEN62040-2</w:t>
            </w:r>
          </w:p>
        </w:tc>
      </w:tr>
      <w:tr w:rsidR="00E1252D" w14:paraId="3DDE453C" w14:textId="77777777" w:rsidTr="00D00AB0">
        <w:trPr>
          <w:trHeight w:val="244"/>
        </w:trPr>
        <w:tc>
          <w:tcPr>
            <w:tcW w:w="11023" w:type="dxa"/>
            <w:gridSpan w:val="8"/>
            <w:shd w:val="clear" w:color="auto" w:fill="BFBFBF" w:themeFill="background1" w:themeFillShade="BF"/>
          </w:tcPr>
          <w:p w14:paraId="21406137" w14:textId="41613B1B" w:rsidR="00E1252D" w:rsidRPr="00D00AB0" w:rsidRDefault="00E1252D" w:rsidP="00D00AB0">
            <w:pPr>
              <w:rPr>
                <w:b/>
                <w:sz w:val="20"/>
                <w:szCs w:val="20"/>
              </w:rPr>
            </w:pPr>
            <w:r w:rsidRPr="00D00AB0">
              <w:rPr>
                <w:b/>
                <w:color w:val="000000" w:themeColor="text1"/>
                <w:sz w:val="20"/>
                <w:szCs w:val="20"/>
              </w:rPr>
              <w:t>BOYUTLAR</w:t>
            </w:r>
          </w:p>
        </w:tc>
      </w:tr>
      <w:tr w:rsidR="00BD0685" w14:paraId="102056E2" w14:textId="77777777" w:rsidTr="00A11268">
        <w:trPr>
          <w:trHeight w:val="78"/>
        </w:trPr>
        <w:tc>
          <w:tcPr>
            <w:tcW w:w="2516" w:type="dxa"/>
          </w:tcPr>
          <w:p w14:paraId="1312E8DD" w14:textId="32FC24C7" w:rsidR="00BD0685" w:rsidRPr="00E14DC6" w:rsidRDefault="00BD0685" w:rsidP="00D00AB0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Boyutlar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 xml:space="preserve">(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3402" w:type="dxa"/>
            <w:gridSpan w:val="3"/>
          </w:tcPr>
          <w:p w14:paraId="577C267F" w14:textId="67022F74" w:rsidR="00BD0685" w:rsidRPr="003F6007" w:rsidRDefault="00BD0685" w:rsidP="00D00AB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100x2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3F6007">
              <w:rPr>
                <w:color w:val="000000" w:themeColor="text1"/>
                <w:sz w:val="18"/>
                <w:szCs w:val="18"/>
              </w:rPr>
              <w:t>0x14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105" w:type="dxa"/>
            <w:gridSpan w:val="4"/>
          </w:tcPr>
          <w:p w14:paraId="67890F64" w14:textId="06C50B4D" w:rsidR="00BD0685" w:rsidRPr="003F6007" w:rsidRDefault="00BD0685" w:rsidP="00BD068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36</w:t>
            </w:r>
            <w:r w:rsidRPr="003F6007">
              <w:rPr>
                <w:color w:val="000000" w:themeColor="text1"/>
                <w:sz w:val="18"/>
                <w:szCs w:val="18"/>
              </w:rPr>
              <w:t>x3</w:t>
            </w:r>
            <w:r>
              <w:rPr>
                <w:color w:val="000000" w:themeColor="text1"/>
                <w:sz w:val="18"/>
                <w:szCs w:val="18"/>
              </w:rPr>
              <w:t>28</w:t>
            </w:r>
            <w:r w:rsidRPr="003F6007">
              <w:rPr>
                <w:color w:val="000000" w:themeColor="text1"/>
                <w:sz w:val="18"/>
                <w:szCs w:val="18"/>
              </w:rPr>
              <w:t>x1</w:t>
            </w:r>
            <w:r>
              <w:rPr>
                <w:color w:val="000000" w:themeColor="text1"/>
                <w:sz w:val="18"/>
                <w:szCs w:val="18"/>
              </w:rPr>
              <w:t>86</w:t>
            </w:r>
          </w:p>
        </w:tc>
      </w:tr>
      <w:tr w:rsidR="00BD0685" w14:paraId="738BC1AB" w14:textId="77777777" w:rsidTr="00962969">
        <w:trPr>
          <w:trHeight w:val="78"/>
        </w:trPr>
        <w:tc>
          <w:tcPr>
            <w:tcW w:w="2516" w:type="dxa"/>
          </w:tcPr>
          <w:p w14:paraId="43B1D0A0" w14:textId="56C3EB42" w:rsidR="00BD0685" w:rsidRPr="00E14DC6" w:rsidRDefault="00BD0685" w:rsidP="00D00AB0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Ambalajlı Boyutlar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 xml:space="preserve">(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3402" w:type="dxa"/>
            <w:gridSpan w:val="3"/>
          </w:tcPr>
          <w:p w14:paraId="47FA4C54" w14:textId="3A32E17B" w:rsidR="00BD0685" w:rsidRPr="003F6007" w:rsidRDefault="00BD0685" w:rsidP="00D00AB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139x3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3F6007">
              <w:rPr>
                <w:color w:val="000000" w:themeColor="text1"/>
                <w:sz w:val="18"/>
                <w:szCs w:val="18"/>
              </w:rPr>
              <w:t>5x210</w:t>
            </w:r>
          </w:p>
        </w:tc>
        <w:tc>
          <w:tcPr>
            <w:tcW w:w="5105" w:type="dxa"/>
            <w:gridSpan w:val="4"/>
          </w:tcPr>
          <w:p w14:paraId="5F705578" w14:textId="48137759" w:rsidR="00BD0685" w:rsidRPr="003F6007" w:rsidRDefault="00BD0685" w:rsidP="00BD068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18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3F6007">
              <w:rPr>
                <w:color w:val="000000" w:themeColor="text1"/>
                <w:sz w:val="18"/>
                <w:szCs w:val="18"/>
              </w:rPr>
              <w:t>x</w:t>
            </w:r>
            <w:r>
              <w:rPr>
                <w:color w:val="000000" w:themeColor="text1"/>
                <w:sz w:val="18"/>
                <w:szCs w:val="18"/>
              </w:rPr>
              <w:t>374</w:t>
            </w:r>
            <w:r w:rsidRPr="003F6007">
              <w:rPr>
                <w:color w:val="000000" w:themeColor="text1"/>
                <w:sz w:val="18"/>
                <w:szCs w:val="18"/>
              </w:rPr>
              <w:t>x2</w:t>
            </w:r>
            <w:r>
              <w:rPr>
                <w:color w:val="000000" w:themeColor="text1"/>
                <w:sz w:val="18"/>
                <w:szCs w:val="18"/>
              </w:rPr>
              <w:t>69</w:t>
            </w:r>
          </w:p>
        </w:tc>
      </w:tr>
      <w:tr w:rsidR="008B608A" w14:paraId="2F881C1B" w14:textId="77777777" w:rsidTr="00EF0796">
        <w:trPr>
          <w:trHeight w:val="78"/>
        </w:trPr>
        <w:tc>
          <w:tcPr>
            <w:tcW w:w="2516" w:type="dxa"/>
          </w:tcPr>
          <w:p w14:paraId="7D08EFDC" w14:textId="352533AB" w:rsidR="008B608A" w:rsidRDefault="008B608A" w:rsidP="008B608A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Net Ağırlık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>( Kg</w:t>
            </w:r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1134" w:type="dxa"/>
          </w:tcPr>
          <w:p w14:paraId="5AE6C26E" w14:textId="56C8CECE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5,2</w:t>
            </w:r>
          </w:p>
        </w:tc>
        <w:tc>
          <w:tcPr>
            <w:tcW w:w="1134" w:type="dxa"/>
          </w:tcPr>
          <w:p w14:paraId="61BDEB5F" w14:textId="74EE1A63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5,2</w:t>
            </w:r>
          </w:p>
        </w:tc>
        <w:tc>
          <w:tcPr>
            <w:tcW w:w="1134" w:type="dxa"/>
          </w:tcPr>
          <w:p w14:paraId="4DFB8D8D" w14:textId="7F6FCA64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8,</w:t>
            </w:r>
            <w:r w:rsidR="00BD0685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828" w:type="dxa"/>
            <w:gridSpan w:val="3"/>
          </w:tcPr>
          <w:p w14:paraId="6A3C07D9" w14:textId="4FCB9245" w:rsidR="008B608A" w:rsidRPr="003F6007" w:rsidRDefault="00BD0685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9,4</w:t>
            </w:r>
          </w:p>
        </w:tc>
        <w:tc>
          <w:tcPr>
            <w:tcW w:w="1277" w:type="dxa"/>
          </w:tcPr>
          <w:p w14:paraId="1C060F5D" w14:textId="6D3F7440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10,</w:t>
            </w:r>
            <w:r w:rsidR="00BD0685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B608A" w14:paraId="12E3F404" w14:textId="77777777" w:rsidTr="0037120E">
        <w:trPr>
          <w:trHeight w:val="78"/>
        </w:trPr>
        <w:tc>
          <w:tcPr>
            <w:tcW w:w="2516" w:type="dxa"/>
          </w:tcPr>
          <w:p w14:paraId="3354C0C5" w14:textId="6F3C0827" w:rsidR="008B608A" w:rsidRDefault="008B608A" w:rsidP="008B608A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Brüt Ağırlık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>( Kg</w:t>
            </w:r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1134" w:type="dxa"/>
          </w:tcPr>
          <w:p w14:paraId="5574204E" w14:textId="0BFEA132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5,5</w:t>
            </w:r>
          </w:p>
        </w:tc>
        <w:tc>
          <w:tcPr>
            <w:tcW w:w="1134" w:type="dxa"/>
          </w:tcPr>
          <w:p w14:paraId="630828E6" w14:textId="5F14345C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5,5</w:t>
            </w:r>
          </w:p>
        </w:tc>
        <w:tc>
          <w:tcPr>
            <w:tcW w:w="1134" w:type="dxa"/>
          </w:tcPr>
          <w:p w14:paraId="4B15F438" w14:textId="67312972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9</w:t>
            </w:r>
            <w:r w:rsidR="00BD0685">
              <w:rPr>
                <w:color w:val="000000" w:themeColor="text1"/>
                <w:sz w:val="18"/>
                <w:szCs w:val="18"/>
              </w:rPr>
              <w:t>,4</w:t>
            </w:r>
          </w:p>
        </w:tc>
        <w:tc>
          <w:tcPr>
            <w:tcW w:w="3828" w:type="dxa"/>
            <w:gridSpan w:val="3"/>
          </w:tcPr>
          <w:p w14:paraId="66688B29" w14:textId="1F672BE7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277" w:type="dxa"/>
          </w:tcPr>
          <w:p w14:paraId="53AF9B41" w14:textId="785B6113" w:rsidR="008B608A" w:rsidRPr="003F6007" w:rsidRDefault="008B608A" w:rsidP="008B60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10,</w:t>
            </w:r>
            <w:r w:rsidR="00BD0685">
              <w:rPr>
                <w:color w:val="000000" w:themeColor="text1"/>
                <w:sz w:val="18"/>
                <w:szCs w:val="18"/>
              </w:rPr>
              <w:t>8</w:t>
            </w:r>
          </w:p>
        </w:tc>
      </w:tr>
    </w:tbl>
    <w:p w14:paraId="56315F18" w14:textId="1367DD3B" w:rsidR="00043E69" w:rsidRDefault="00043E69" w:rsidP="00043E69">
      <w:pPr>
        <w:rPr>
          <w:rFonts w:ascii="Arial" w:hAnsi="Arial" w:cs="Arial"/>
          <w:b/>
          <w:i/>
          <w:sz w:val="16"/>
          <w:szCs w:val="16"/>
        </w:rPr>
      </w:pPr>
    </w:p>
    <w:sectPr w:rsidR="00043E69" w:rsidSect="00C97297">
      <w:headerReference w:type="default" r:id="rId16"/>
      <w:footerReference w:type="default" r:id="rId17"/>
      <w:pgSz w:w="12240" w:h="15840" w:code="1"/>
      <w:pgMar w:top="1417" w:right="1417" w:bottom="1417" w:left="1417" w:header="708" w:footer="708" w:gutter="0"/>
      <w:pgBorders w:offsetFrom="page">
        <w:top w:val="triple" w:sz="4" w:space="30" w:color="FFFF00"/>
        <w:left w:val="triple" w:sz="4" w:space="24" w:color="FFFF00"/>
        <w:bottom w:val="triple" w:sz="4" w:space="24" w:color="FFFF00"/>
        <w:right w:val="triple" w:sz="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FA24A" w14:textId="77777777" w:rsidR="0072647F" w:rsidRDefault="0072647F" w:rsidP="006752F3">
      <w:pPr>
        <w:spacing w:after="0" w:line="240" w:lineRule="auto"/>
      </w:pPr>
      <w:r>
        <w:separator/>
      </w:r>
    </w:p>
  </w:endnote>
  <w:endnote w:type="continuationSeparator" w:id="0">
    <w:p w14:paraId="50D5334A" w14:textId="77777777" w:rsidR="0072647F" w:rsidRDefault="0072647F" w:rsidP="00675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1626" w14:textId="21C8CDAA" w:rsidR="00AE39CF" w:rsidRPr="00F6601F" w:rsidRDefault="00AE39CF" w:rsidP="00AE39CF">
    <w:pPr>
      <w:rPr>
        <w:rFonts w:ascii="Arial" w:hAnsi="Arial" w:cs="Arial"/>
        <w:bCs/>
        <w:i/>
        <w:sz w:val="14"/>
        <w:szCs w:val="14"/>
      </w:rPr>
    </w:pPr>
    <w:r>
      <w:rPr>
        <w:rFonts w:ascii="Arial" w:hAnsi="Arial" w:cs="Arial"/>
        <w:bCs/>
        <w:i/>
        <w:sz w:val="14"/>
        <w:szCs w:val="14"/>
      </w:rPr>
      <w:t>* Elektronik</w:t>
    </w:r>
    <w:r w:rsidRPr="0068069F">
      <w:rPr>
        <w:rFonts w:ascii="Arial" w:hAnsi="Arial" w:cs="Arial"/>
        <w:bCs/>
        <w:i/>
        <w:sz w:val="14"/>
        <w:szCs w:val="14"/>
      </w:rPr>
      <w:t xml:space="preserve"> ürünlerin model, görsel ve teknik özellik bilgilerini önceden haber vermeksizin değiştirme hakkına sahipti</w:t>
    </w:r>
    <w:r>
      <w:rPr>
        <w:rFonts w:ascii="Arial" w:hAnsi="Arial" w:cs="Arial"/>
        <w:bCs/>
        <w:i/>
        <w:sz w:val="14"/>
        <w:szCs w:val="14"/>
      </w:rPr>
      <w:t>r</w:t>
    </w:r>
    <w:r w:rsidRPr="00F6601F">
      <w:rPr>
        <w:rFonts w:ascii="Arial" w:hAnsi="Arial" w:cs="Arial"/>
        <w:bCs/>
        <w:i/>
        <w:sz w:val="14"/>
        <w:szCs w:val="14"/>
      </w:rPr>
      <w:t>.</w:t>
    </w:r>
  </w:p>
  <w:p w14:paraId="5599F55B" w14:textId="77777777" w:rsidR="0022147D" w:rsidRDefault="002214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0D25" w14:textId="77777777" w:rsidR="0072647F" w:rsidRDefault="0072647F" w:rsidP="006752F3">
      <w:pPr>
        <w:spacing w:after="0" w:line="240" w:lineRule="auto"/>
      </w:pPr>
      <w:r>
        <w:separator/>
      </w:r>
    </w:p>
  </w:footnote>
  <w:footnote w:type="continuationSeparator" w:id="0">
    <w:p w14:paraId="6F065F84" w14:textId="77777777" w:rsidR="0072647F" w:rsidRDefault="0072647F" w:rsidP="00675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1EA0" w14:textId="23F56F78" w:rsidR="00223697" w:rsidRDefault="009A10D1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D7E2E2F" wp14:editId="19C22164">
          <wp:simplePos x="0" y="0"/>
          <wp:positionH relativeFrom="column">
            <wp:posOffset>5787923</wp:posOffset>
          </wp:positionH>
          <wp:positionV relativeFrom="paragraph">
            <wp:posOffset>69850</wp:posOffset>
          </wp:positionV>
          <wp:extent cx="620477" cy="556812"/>
          <wp:effectExtent l="0" t="0" r="0" b="0"/>
          <wp:wrapThrough wrapText="bothSides">
            <wp:wrapPolygon edited="0">
              <wp:start x="0" y="0"/>
              <wp:lineTo x="0" y="20712"/>
              <wp:lineTo x="21224" y="20712"/>
              <wp:lineTo x="21224" y="0"/>
              <wp:lineTo x="0" y="0"/>
            </wp:wrapPolygon>
          </wp:wrapThrough>
          <wp:docPr id="1376181129" name="Resim 1376181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27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477" cy="55681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glow>
                      <a:schemeClr val="bg1">
                        <a:lumMod val="95000"/>
                      </a:schemeClr>
                    </a:glow>
                    <a:outerShdw sx="1000" sy="1000" algn="ctr" rotWithShape="0">
                      <a:srgbClr val="000000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BB8">
      <w:t xml:space="preserve">                                                                                                                                                         </w:t>
    </w:r>
  </w:p>
  <w:p w14:paraId="5F6BC02E" w14:textId="512EA24C" w:rsidR="0057329F" w:rsidRDefault="0057329F">
    <w:pPr>
      <w:pStyle w:val="stBilgi"/>
    </w:pPr>
  </w:p>
  <w:p w14:paraId="43B89FAB" w14:textId="45B24CCB" w:rsidR="0057329F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  <w:r>
      <w:tab/>
    </w:r>
    <w:r>
      <w:tab/>
    </w:r>
  </w:p>
  <w:p w14:paraId="7397FBA8" w14:textId="79CDC518" w:rsidR="009A10D1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C27"/>
    <w:multiLevelType w:val="hybridMultilevel"/>
    <w:tmpl w:val="428416C6"/>
    <w:lvl w:ilvl="0" w:tplc="DB1C801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5B09"/>
    <w:multiLevelType w:val="hybridMultilevel"/>
    <w:tmpl w:val="364C605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96FF5"/>
    <w:multiLevelType w:val="hybridMultilevel"/>
    <w:tmpl w:val="04581C6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02C02"/>
    <w:multiLevelType w:val="hybridMultilevel"/>
    <w:tmpl w:val="4AEA5F1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82E07"/>
    <w:multiLevelType w:val="hybridMultilevel"/>
    <w:tmpl w:val="592A29A2"/>
    <w:lvl w:ilvl="0" w:tplc="F2B0D77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030B2"/>
    <w:multiLevelType w:val="multilevel"/>
    <w:tmpl w:val="368C0FFE"/>
    <w:styleLink w:val="GeerliList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60B24"/>
    <w:multiLevelType w:val="hybridMultilevel"/>
    <w:tmpl w:val="377857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1B6C88"/>
    <w:multiLevelType w:val="hybridMultilevel"/>
    <w:tmpl w:val="B524C6A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558D3"/>
    <w:multiLevelType w:val="hybridMultilevel"/>
    <w:tmpl w:val="0EE4AA6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C1E53"/>
    <w:multiLevelType w:val="hybridMultilevel"/>
    <w:tmpl w:val="DF92974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86C81"/>
    <w:multiLevelType w:val="hybridMultilevel"/>
    <w:tmpl w:val="783ABBFA"/>
    <w:lvl w:ilvl="0" w:tplc="D08AD36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910EF"/>
    <w:multiLevelType w:val="hybridMultilevel"/>
    <w:tmpl w:val="BE707B6E"/>
    <w:lvl w:ilvl="0" w:tplc="492C96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A7D8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3" w15:restartNumberingAfterBreak="0">
    <w:nsid w:val="48C14D7E"/>
    <w:multiLevelType w:val="hybridMultilevel"/>
    <w:tmpl w:val="1B68AF3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925FB"/>
    <w:multiLevelType w:val="multilevel"/>
    <w:tmpl w:val="9D6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EF3DCF"/>
    <w:multiLevelType w:val="hybridMultilevel"/>
    <w:tmpl w:val="F3D28AC0"/>
    <w:lvl w:ilvl="0" w:tplc="36AEFD1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75941"/>
    <w:multiLevelType w:val="hybridMultilevel"/>
    <w:tmpl w:val="F8DE26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E2E90"/>
    <w:multiLevelType w:val="hybridMultilevel"/>
    <w:tmpl w:val="79B0C97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65CE4"/>
    <w:multiLevelType w:val="hybridMultilevel"/>
    <w:tmpl w:val="AFF4D3EC"/>
    <w:lvl w:ilvl="0" w:tplc="FD7040C2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F4C1F"/>
    <w:multiLevelType w:val="hybridMultilevel"/>
    <w:tmpl w:val="03B2479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481313">
    <w:abstractNumId w:val="14"/>
  </w:num>
  <w:num w:numId="2" w16cid:durableId="712920847">
    <w:abstractNumId w:val="12"/>
  </w:num>
  <w:num w:numId="3" w16cid:durableId="1465083500">
    <w:abstractNumId w:val="5"/>
  </w:num>
  <w:num w:numId="4" w16cid:durableId="315111227">
    <w:abstractNumId w:val="1"/>
  </w:num>
  <w:num w:numId="5" w16cid:durableId="1472744309">
    <w:abstractNumId w:val="2"/>
  </w:num>
  <w:num w:numId="6" w16cid:durableId="661005659">
    <w:abstractNumId w:val="7"/>
  </w:num>
  <w:num w:numId="7" w16cid:durableId="1938516812">
    <w:abstractNumId w:val="18"/>
  </w:num>
  <w:num w:numId="8" w16cid:durableId="346979546">
    <w:abstractNumId w:val="8"/>
  </w:num>
  <w:num w:numId="9" w16cid:durableId="805586320">
    <w:abstractNumId w:val="9"/>
  </w:num>
  <w:num w:numId="10" w16cid:durableId="2112820616">
    <w:abstractNumId w:val="3"/>
  </w:num>
  <w:num w:numId="11" w16cid:durableId="699669141">
    <w:abstractNumId w:val="13"/>
  </w:num>
  <w:num w:numId="12" w16cid:durableId="1518615063">
    <w:abstractNumId w:val="17"/>
  </w:num>
  <w:num w:numId="13" w16cid:durableId="1507399917">
    <w:abstractNumId w:val="16"/>
  </w:num>
  <w:num w:numId="14" w16cid:durableId="1431462925">
    <w:abstractNumId w:val="11"/>
  </w:num>
  <w:num w:numId="15" w16cid:durableId="645277387">
    <w:abstractNumId w:val="0"/>
  </w:num>
  <w:num w:numId="16" w16cid:durableId="2008167176">
    <w:abstractNumId w:val="4"/>
  </w:num>
  <w:num w:numId="17" w16cid:durableId="1841967106">
    <w:abstractNumId w:val="10"/>
  </w:num>
  <w:num w:numId="18" w16cid:durableId="706563567">
    <w:abstractNumId w:val="15"/>
  </w:num>
  <w:num w:numId="19" w16cid:durableId="1899974003">
    <w:abstractNumId w:val="19"/>
  </w:num>
  <w:num w:numId="20" w16cid:durableId="6086634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47D"/>
    <w:rsid w:val="00014E07"/>
    <w:rsid w:val="00020BA0"/>
    <w:rsid w:val="000240AB"/>
    <w:rsid w:val="0003670E"/>
    <w:rsid w:val="00043E69"/>
    <w:rsid w:val="0004412C"/>
    <w:rsid w:val="000735E6"/>
    <w:rsid w:val="000827C7"/>
    <w:rsid w:val="000A2950"/>
    <w:rsid w:val="000A29D9"/>
    <w:rsid w:val="000E450F"/>
    <w:rsid w:val="00117C56"/>
    <w:rsid w:val="00122495"/>
    <w:rsid w:val="00133699"/>
    <w:rsid w:val="00181FB4"/>
    <w:rsid w:val="00195EF1"/>
    <w:rsid w:val="001A6826"/>
    <w:rsid w:val="001C2243"/>
    <w:rsid w:val="001C31AE"/>
    <w:rsid w:val="001F0CB8"/>
    <w:rsid w:val="001F36F6"/>
    <w:rsid w:val="00217C43"/>
    <w:rsid w:val="0022147D"/>
    <w:rsid w:val="00223697"/>
    <w:rsid w:val="00226C0A"/>
    <w:rsid w:val="00234053"/>
    <w:rsid w:val="00242684"/>
    <w:rsid w:val="00257B0A"/>
    <w:rsid w:val="00271C17"/>
    <w:rsid w:val="00284429"/>
    <w:rsid w:val="002B4ED4"/>
    <w:rsid w:val="002D5463"/>
    <w:rsid w:val="002F514C"/>
    <w:rsid w:val="002F5568"/>
    <w:rsid w:val="003057B0"/>
    <w:rsid w:val="00337F39"/>
    <w:rsid w:val="00350D27"/>
    <w:rsid w:val="00386632"/>
    <w:rsid w:val="003A08B2"/>
    <w:rsid w:val="003B50A0"/>
    <w:rsid w:val="003D1294"/>
    <w:rsid w:val="003F1855"/>
    <w:rsid w:val="003F1DA4"/>
    <w:rsid w:val="003F6007"/>
    <w:rsid w:val="004023C0"/>
    <w:rsid w:val="004051AD"/>
    <w:rsid w:val="00421DA0"/>
    <w:rsid w:val="004270ED"/>
    <w:rsid w:val="0043442E"/>
    <w:rsid w:val="0043728C"/>
    <w:rsid w:val="00442BDB"/>
    <w:rsid w:val="00455D4E"/>
    <w:rsid w:val="00461EA0"/>
    <w:rsid w:val="004721A5"/>
    <w:rsid w:val="00473565"/>
    <w:rsid w:val="004A3C62"/>
    <w:rsid w:val="004B56D5"/>
    <w:rsid w:val="004C3758"/>
    <w:rsid w:val="004D4B74"/>
    <w:rsid w:val="004D55AA"/>
    <w:rsid w:val="004E3236"/>
    <w:rsid w:val="004E4BB8"/>
    <w:rsid w:val="004F64EE"/>
    <w:rsid w:val="004F7912"/>
    <w:rsid w:val="00507F10"/>
    <w:rsid w:val="005123F0"/>
    <w:rsid w:val="0053245F"/>
    <w:rsid w:val="00546A9F"/>
    <w:rsid w:val="005503CF"/>
    <w:rsid w:val="0057329F"/>
    <w:rsid w:val="00592CC1"/>
    <w:rsid w:val="005A032F"/>
    <w:rsid w:val="005A061D"/>
    <w:rsid w:val="005A4663"/>
    <w:rsid w:val="005E7707"/>
    <w:rsid w:val="00601B02"/>
    <w:rsid w:val="006203AD"/>
    <w:rsid w:val="006215FF"/>
    <w:rsid w:val="00647B29"/>
    <w:rsid w:val="00652140"/>
    <w:rsid w:val="00652CE9"/>
    <w:rsid w:val="006752F3"/>
    <w:rsid w:val="00681067"/>
    <w:rsid w:val="00690FB2"/>
    <w:rsid w:val="006A63D4"/>
    <w:rsid w:val="006B3D31"/>
    <w:rsid w:val="006C7AA5"/>
    <w:rsid w:val="006E3BA0"/>
    <w:rsid w:val="006F5CB5"/>
    <w:rsid w:val="00705E7D"/>
    <w:rsid w:val="00715DA0"/>
    <w:rsid w:val="00724ABF"/>
    <w:rsid w:val="0072647F"/>
    <w:rsid w:val="007305F8"/>
    <w:rsid w:val="00734456"/>
    <w:rsid w:val="00751B11"/>
    <w:rsid w:val="00763123"/>
    <w:rsid w:val="00766A31"/>
    <w:rsid w:val="007704AE"/>
    <w:rsid w:val="0077128A"/>
    <w:rsid w:val="007758D2"/>
    <w:rsid w:val="00783394"/>
    <w:rsid w:val="00792EFA"/>
    <w:rsid w:val="007951C3"/>
    <w:rsid w:val="007B214E"/>
    <w:rsid w:val="007C37DD"/>
    <w:rsid w:val="007C7D1E"/>
    <w:rsid w:val="007D0438"/>
    <w:rsid w:val="00807022"/>
    <w:rsid w:val="0081583F"/>
    <w:rsid w:val="00824DC5"/>
    <w:rsid w:val="00831BB7"/>
    <w:rsid w:val="008475B5"/>
    <w:rsid w:val="00855E94"/>
    <w:rsid w:val="0086062D"/>
    <w:rsid w:val="00862F17"/>
    <w:rsid w:val="00867426"/>
    <w:rsid w:val="0088435B"/>
    <w:rsid w:val="00896CC0"/>
    <w:rsid w:val="008A3C2D"/>
    <w:rsid w:val="008A5B67"/>
    <w:rsid w:val="008B0EF2"/>
    <w:rsid w:val="008B608A"/>
    <w:rsid w:val="008D534C"/>
    <w:rsid w:val="008D57D6"/>
    <w:rsid w:val="008F637A"/>
    <w:rsid w:val="0093210C"/>
    <w:rsid w:val="00933F55"/>
    <w:rsid w:val="00940EAE"/>
    <w:rsid w:val="009416C2"/>
    <w:rsid w:val="009522CB"/>
    <w:rsid w:val="009534A7"/>
    <w:rsid w:val="00961A36"/>
    <w:rsid w:val="00974BE6"/>
    <w:rsid w:val="00992E8C"/>
    <w:rsid w:val="009A10D1"/>
    <w:rsid w:val="009A3C8E"/>
    <w:rsid w:val="009B3AD1"/>
    <w:rsid w:val="009B42BC"/>
    <w:rsid w:val="009D5370"/>
    <w:rsid w:val="00A109F1"/>
    <w:rsid w:val="00A444F3"/>
    <w:rsid w:val="00A51986"/>
    <w:rsid w:val="00A64BCD"/>
    <w:rsid w:val="00A65440"/>
    <w:rsid w:val="00A75279"/>
    <w:rsid w:val="00A84863"/>
    <w:rsid w:val="00A8662C"/>
    <w:rsid w:val="00A96493"/>
    <w:rsid w:val="00A96E63"/>
    <w:rsid w:val="00AC1731"/>
    <w:rsid w:val="00AC2B55"/>
    <w:rsid w:val="00AC56BB"/>
    <w:rsid w:val="00AD5F7A"/>
    <w:rsid w:val="00AE39CF"/>
    <w:rsid w:val="00AF12CA"/>
    <w:rsid w:val="00B205F7"/>
    <w:rsid w:val="00B20989"/>
    <w:rsid w:val="00B21CAE"/>
    <w:rsid w:val="00B22758"/>
    <w:rsid w:val="00B318B4"/>
    <w:rsid w:val="00B45B0E"/>
    <w:rsid w:val="00B67528"/>
    <w:rsid w:val="00B96647"/>
    <w:rsid w:val="00BA37AF"/>
    <w:rsid w:val="00BC64D1"/>
    <w:rsid w:val="00BD0685"/>
    <w:rsid w:val="00BD6EBE"/>
    <w:rsid w:val="00BE4EE3"/>
    <w:rsid w:val="00BF1407"/>
    <w:rsid w:val="00BF2F4A"/>
    <w:rsid w:val="00BF5DD4"/>
    <w:rsid w:val="00BF761C"/>
    <w:rsid w:val="00BF7665"/>
    <w:rsid w:val="00C125E2"/>
    <w:rsid w:val="00C72FBC"/>
    <w:rsid w:val="00C87711"/>
    <w:rsid w:val="00C97297"/>
    <w:rsid w:val="00CB661B"/>
    <w:rsid w:val="00CD752E"/>
    <w:rsid w:val="00CE1846"/>
    <w:rsid w:val="00CE6CCA"/>
    <w:rsid w:val="00CF6F02"/>
    <w:rsid w:val="00D00AB0"/>
    <w:rsid w:val="00D02037"/>
    <w:rsid w:val="00D06090"/>
    <w:rsid w:val="00D11A3E"/>
    <w:rsid w:val="00D1265D"/>
    <w:rsid w:val="00D27391"/>
    <w:rsid w:val="00D43B06"/>
    <w:rsid w:val="00D440DF"/>
    <w:rsid w:val="00D53053"/>
    <w:rsid w:val="00D54D99"/>
    <w:rsid w:val="00D56A01"/>
    <w:rsid w:val="00DB414D"/>
    <w:rsid w:val="00DC0694"/>
    <w:rsid w:val="00DD1918"/>
    <w:rsid w:val="00DE22C8"/>
    <w:rsid w:val="00DE282C"/>
    <w:rsid w:val="00DE6B84"/>
    <w:rsid w:val="00DF037B"/>
    <w:rsid w:val="00DF0DB1"/>
    <w:rsid w:val="00DF3D42"/>
    <w:rsid w:val="00E1252D"/>
    <w:rsid w:val="00E14BA5"/>
    <w:rsid w:val="00E20C36"/>
    <w:rsid w:val="00E270B6"/>
    <w:rsid w:val="00E4247D"/>
    <w:rsid w:val="00E74AF6"/>
    <w:rsid w:val="00E876EF"/>
    <w:rsid w:val="00EA553B"/>
    <w:rsid w:val="00EA6C4B"/>
    <w:rsid w:val="00EB3CDA"/>
    <w:rsid w:val="00F15F4D"/>
    <w:rsid w:val="00F42D40"/>
    <w:rsid w:val="00F550EC"/>
    <w:rsid w:val="00F5626F"/>
    <w:rsid w:val="00F87DF7"/>
    <w:rsid w:val="00FA4D86"/>
    <w:rsid w:val="00FB1D14"/>
    <w:rsid w:val="00FC00B3"/>
    <w:rsid w:val="00FE5A98"/>
    <w:rsid w:val="00FF6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ff9"/>
    </o:shapedefaults>
    <o:shapelayout v:ext="edit">
      <o:idmap v:ext="edit" data="2"/>
    </o:shapelayout>
  </w:shapeDefaults>
  <w:decimalSymbol w:val=","/>
  <w:listSeparator w:val=";"/>
  <w14:docId w14:val="7537AB09"/>
  <w15:docId w15:val="{B1672638-75D2-4624-965D-75B4A16C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42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52F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52F3"/>
  </w:style>
  <w:style w:type="paragraph" w:styleId="AltBilgi">
    <w:name w:val="footer"/>
    <w:basedOn w:val="Normal"/>
    <w:link w:val="Al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52F3"/>
  </w:style>
  <w:style w:type="paragraph" w:styleId="ListeParagraf">
    <w:name w:val="List Paragraph"/>
    <w:basedOn w:val="Normal"/>
    <w:uiPriority w:val="34"/>
    <w:qFormat/>
    <w:rsid w:val="00D27391"/>
    <w:pPr>
      <w:ind w:left="720"/>
      <w:contextualSpacing/>
    </w:pPr>
  </w:style>
  <w:style w:type="numbering" w:customStyle="1" w:styleId="GeerliListe1">
    <w:name w:val="Geçerli Liste1"/>
    <w:uiPriority w:val="99"/>
    <w:rsid w:val="0086062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4.wdp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4391C-7757-46E7-BF28-11FBC75F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ERCİYAS</dc:creator>
  <cp:keywords/>
  <dc:description/>
  <cp:lastModifiedBy>CİHAN ERCİYAS</cp:lastModifiedBy>
  <cp:revision>136</cp:revision>
  <cp:lastPrinted>2025-02-01T10:38:00Z</cp:lastPrinted>
  <dcterms:created xsi:type="dcterms:W3CDTF">2016-03-04T07:52:00Z</dcterms:created>
  <dcterms:modified xsi:type="dcterms:W3CDTF">2025-10-11T19:03:00Z</dcterms:modified>
</cp:coreProperties>
</file>